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0F79" w14:textId="77777777" w:rsidR="009E26C2" w:rsidRDefault="009E26C2" w:rsidP="00A33A73">
      <w:pPr>
        <w:jc w:val="center"/>
        <w:rPr>
          <w:b/>
          <w:sz w:val="36"/>
        </w:rPr>
      </w:pPr>
    </w:p>
    <w:p w14:paraId="5C3C7CE2" w14:textId="77777777" w:rsidR="009E26C2" w:rsidRDefault="009E26C2" w:rsidP="00A33A73">
      <w:pPr>
        <w:jc w:val="center"/>
        <w:rPr>
          <w:b/>
          <w:sz w:val="28"/>
        </w:rPr>
      </w:pPr>
    </w:p>
    <w:p w14:paraId="178FC179" w14:textId="77777777" w:rsidR="009E26C2" w:rsidRDefault="009E26C2" w:rsidP="00A33A73">
      <w:pPr>
        <w:jc w:val="center"/>
        <w:rPr>
          <w:b/>
          <w:sz w:val="28"/>
        </w:rPr>
      </w:pPr>
    </w:p>
    <w:p w14:paraId="00FDEA7F" w14:textId="4C4D7127" w:rsidR="009E26C2" w:rsidRPr="00CD347B" w:rsidRDefault="009E26C2" w:rsidP="0093094C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sz w:val="28"/>
        </w:rPr>
        <w:t xml:space="preserve"> </w:t>
      </w:r>
      <w:r w:rsidR="00EA22D4">
        <w:rPr>
          <w:b/>
          <w:noProof/>
          <w:spacing w:val="-1"/>
          <w:sz w:val="28"/>
          <w:szCs w:val="28"/>
        </w:rPr>
        <w:pict w14:anchorId="2C6C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9.25pt;visibility:visible;mso-wrap-style:square">
            <v:imagedata r:id="rId7" o:title=""/>
          </v:shape>
        </w:pict>
      </w:r>
    </w:p>
    <w:p w14:paraId="2819ABB5" w14:textId="7F56C142" w:rsidR="009E26C2" w:rsidRPr="00502716" w:rsidRDefault="009E26C2" w:rsidP="0093094C">
      <w:pPr>
        <w:widowControl w:val="0"/>
        <w:jc w:val="center"/>
        <w:rPr>
          <w:b/>
          <w:color w:val="000000"/>
          <w:sz w:val="28"/>
          <w:szCs w:val="28"/>
        </w:rPr>
      </w:pPr>
      <w:r w:rsidRPr="00502716">
        <w:rPr>
          <w:b/>
          <w:color w:val="000000"/>
          <w:spacing w:val="60"/>
          <w:sz w:val="28"/>
          <w:szCs w:val="28"/>
        </w:rPr>
        <w:t xml:space="preserve"> </w:t>
      </w:r>
      <w:r w:rsidRPr="00502716">
        <w:rPr>
          <w:b/>
          <w:color w:val="000000"/>
          <w:sz w:val="28"/>
          <w:szCs w:val="28"/>
        </w:rPr>
        <w:t>АДМИНИСТРАЦИ</w:t>
      </w:r>
      <w:r w:rsidR="00502716" w:rsidRPr="00502716">
        <w:rPr>
          <w:b/>
          <w:color w:val="000000"/>
          <w:sz w:val="28"/>
          <w:szCs w:val="28"/>
        </w:rPr>
        <w:t>Я</w:t>
      </w:r>
      <w:r w:rsidRPr="00502716">
        <w:rPr>
          <w:b/>
          <w:color w:val="000000"/>
          <w:sz w:val="28"/>
          <w:szCs w:val="28"/>
        </w:rPr>
        <w:t xml:space="preserve"> </w:t>
      </w:r>
      <w:r w:rsidR="00502716" w:rsidRPr="00502716">
        <w:rPr>
          <w:b/>
          <w:color w:val="000000"/>
          <w:sz w:val="28"/>
          <w:szCs w:val="28"/>
        </w:rPr>
        <w:t>УПОРНЕНСКОГО</w:t>
      </w:r>
      <w:r w:rsidRPr="00502716">
        <w:rPr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14:paraId="7BDD009D" w14:textId="77777777" w:rsidR="009E26C2" w:rsidRPr="00EC468E" w:rsidRDefault="009E26C2" w:rsidP="0093094C">
      <w:pPr>
        <w:widowControl w:val="0"/>
        <w:jc w:val="center"/>
        <w:rPr>
          <w:b/>
          <w:color w:val="000000"/>
          <w:sz w:val="32"/>
          <w:szCs w:val="32"/>
        </w:rPr>
      </w:pPr>
    </w:p>
    <w:p w14:paraId="4CB1F364" w14:textId="023855AB" w:rsidR="009E26C2" w:rsidRPr="00502716" w:rsidRDefault="00502716" w:rsidP="0093094C">
      <w:pPr>
        <w:shd w:val="clear" w:color="auto" w:fill="FFFFFF"/>
        <w:jc w:val="center"/>
        <w:rPr>
          <w:b/>
          <w:sz w:val="32"/>
          <w:szCs w:val="32"/>
        </w:rPr>
      </w:pPr>
      <w:r w:rsidRPr="00502716">
        <w:rPr>
          <w:b/>
          <w:sz w:val="32"/>
          <w:szCs w:val="32"/>
        </w:rPr>
        <w:t>ПОСТАНОВЛЕНИЕ</w:t>
      </w:r>
    </w:p>
    <w:p w14:paraId="61D323D6" w14:textId="77777777" w:rsidR="009E26C2" w:rsidRDefault="009E26C2" w:rsidP="00A33A73">
      <w:pPr>
        <w:jc w:val="center"/>
      </w:pPr>
    </w:p>
    <w:p w14:paraId="7C12A0C8" w14:textId="30019D13" w:rsidR="009E26C2" w:rsidRPr="001225B4" w:rsidRDefault="009E26C2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D26C3">
        <w:rPr>
          <w:sz w:val="28"/>
          <w:szCs w:val="28"/>
        </w:rPr>
        <w:t>08.09.2020</w:t>
      </w:r>
      <w:r w:rsidRPr="001225B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225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1225B4">
        <w:rPr>
          <w:sz w:val="28"/>
          <w:szCs w:val="28"/>
        </w:rPr>
        <w:t>№</w:t>
      </w:r>
      <w:r w:rsidR="001D26C3">
        <w:rPr>
          <w:sz w:val="28"/>
          <w:szCs w:val="28"/>
        </w:rPr>
        <w:t xml:space="preserve"> 63</w:t>
      </w:r>
    </w:p>
    <w:p w14:paraId="71AF02E7" w14:textId="054950E3" w:rsidR="009E26C2" w:rsidRPr="001225B4" w:rsidRDefault="00502716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620F47A2" w14:textId="77777777" w:rsidR="009E26C2" w:rsidRDefault="009E26C2" w:rsidP="00A33A73">
      <w:pPr>
        <w:pStyle w:val="a3"/>
      </w:pPr>
    </w:p>
    <w:p w14:paraId="7F3C0B75" w14:textId="77777777" w:rsidR="009E26C2" w:rsidRDefault="009E26C2" w:rsidP="00A33A73">
      <w:pPr>
        <w:pStyle w:val="a5"/>
        <w:rPr>
          <w:rFonts w:ascii="Times New Roman" w:hAnsi="Times New Roman"/>
          <w:sz w:val="28"/>
          <w:szCs w:val="28"/>
        </w:rPr>
      </w:pPr>
    </w:p>
    <w:p w14:paraId="3D908024" w14:textId="77777777" w:rsidR="009E26C2" w:rsidRPr="00ED0812" w:rsidRDefault="009E26C2" w:rsidP="00ED081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ED0812">
        <w:rPr>
          <w:b/>
          <w:bCs/>
          <w:kern w:val="32"/>
          <w:sz w:val="28"/>
          <w:szCs w:val="28"/>
        </w:rPr>
        <w:t>Об утверждении Положения</w:t>
      </w:r>
      <w:r>
        <w:rPr>
          <w:b/>
          <w:bCs/>
          <w:kern w:val="32"/>
          <w:sz w:val="28"/>
          <w:szCs w:val="28"/>
        </w:rPr>
        <w:t xml:space="preserve"> </w:t>
      </w:r>
      <w:r w:rsidRPr="00ED0812">
        <w:rPr>
          <w:b/>
          <w:bCs/>
          <w:kern w:val="32"/>
          <w:sz w:val="28"/>
          <w:szCs w:val="28"/>
        </w:rPr>
        <w:t>о порядке списания муниципального</w:t>
      </w:r>
    </w:p>
    <w:p w14:paraId="6B90A9A3" w14:textId="0391CF4B" w:rsidR="009E26C2" w:rsidRPr="00ED0812" w:rsidRDefault="009E26C2" w:rsidP="00ED081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ED0812">
        <w:rPr>
          <w:b/>
          <w:bCs/>
          <w:kern w:val="32"/>
          <w:sz w:val="28"/>
          <w:szCs w:val="28"/>
        </w:rPr>
        <w:t xml:space="preserve">имущества </w:t>
      </w:r>
      <w:proofErr w:type="spellStart"/>
      <w:r w:rsidR="00502716">
        <w:rPr>
          <w:b/>
          <w:bCs/>
          <w:kern w:val="32"/>
          <w:sz w:val="28"/>
          <w:szCs w:val="28"/>
        </w:rPr>
        <w:t>Упорненского</w:t>
      </w:r>
      <w:proofErr w:type="spellEnd"/>
      <w:r w:rsidRPr="00ED0812">
        <w:rPr>
          <w:b/>
          <w:bCs/>
          <w:kern w:val="32"/>
          <w:sz w:val="28"/>
          <w:szCs w:val="28"/>
        </w:rPr>
        <w:t xml:space="preserve"> сельского поселения</w:t>
      </w:r>
      <w:r w:rsidR="001D26C3">
        <w:rPr>
          <w:b/>
          <w:bCs/>
          <w:kern w:val="32"/>
          <w:sz w:val="28"/>
          <w:szCs w:val="28"/>
        </w:rPr>
        <w:t xml:space="preserve"> Павловского района</w:t>
      </w:r>
    </w:p>
    <w:p w14:paraId="3C365459" w14:textId="77777777" w:rsidR="009E26C2" w:rsidRPr="00ED0812" w:rsidRDefault="009E26C2" w:rsidP="00ED0812">
      <w:pPr>
        <w:jc w:val="both"/>
        <w:rPr>
          <w:b/>
          <w:sz w:val="28"/>
          <w:szCs w:val="28"/>
        </w:rPr>
      </w:pPr>
    </w:p>
    <w:p w14:paraId="0B4EA08B" w14:textId="33E1BC47" w:rsidR="009E26C2" w:rsidRPr="00ED0812" w:rsidRDefault="009E26C2" w:rsidP="00ED0812">
      <w:pPr>
        <w:tabs>
          <w:tab w:val="left" w:pos="709"/>
        </w:tabs>
        <w:jc w:val="both"/>
        <w:rPr>
          <w:sz w:val="28"/>
          <w:szCs w:val="28"/>
        </w:rPr>
      </w:pPr>
      <w:r w:rsidRPr="00ED0812">
        <w:rPr>
          <w:sz w:val="28"/>
          <w:szCs w:val="28"/>
        </w:rPr>
        <w:tab/>
        <w:t xml:space="preserve">В целях создания условий для повышения эффективности использования муниципального имущества, определения порядка списания указанного имущества, руководствуясь Федеральным </w:t>
      </w:r>
      <w:hyperlink r:id="rId8" w:history="1">
        <w:r w:rsidRPr="00ED0812">
          <w:rPr>
            <w:sz w:val="28"/>
            <w:szCs w:val="28"/>
          </w:rPr>
          <w:t>законом</w:t>
        </w:r>
      </w:hyperlink>
      <w:r w:rsidRPr="00ED081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02716">
        <w:rPr>
          <w:sz w:val="28"/>
          <w:szCs w:val="28"/>
        </w:rPr>
        <w:t>Упорненского</w:t>
      </w:r>
      <w:proofErr w:type="spellEnd"/>
      <w:r w:rsidRPr="00ED0812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502716">
        <w:rPr>
          <w:sz w:val="28"/>
          <w:szCs w:val="28"/>
        </w:rPr>
        <w:t xml:space="preserve"> п о с т а н о в л я ю:</w:t>
      </w:r>
    </w:p>
    <w:p w14:paraId="6271AF8A" w14:textId="309271B1" w:rsidR="009E26C2" w:rsidRPr="00ED0812" w:rsidRDefault="00502716" w:rsidP="00ED0812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</w:t>
      </w:r>
      <w:r w:rsidR="009E26C2" w:rsidRPr="00ED0812">
        <w:rPr>
          <w:sz w:val="28"/>
          <w:szCs w:val="28"/>
        </w:rPr>
        <w:t xml:space="preserve">ить прилагаемое </w:t>
      </w:r>
      <w:hyperlink w:anchor="sub_1000" w:history="1">
        <w:r w:rsidR="009E26C2" w:rsidRPr="00ED0812">
          <w:rPr>
            <w:sz w:val="28"/>
            <w:szCs w:val="28"/>
          </w:rPr>
          <w:t>Положение</w:t>
        </w:r>
      </w:hyperlink>
      <w:r w:rsidR="009E26C2" w:rsidRPr="00ED0812">
        <w:rPr>
          <w:sz w:val="28"/>
          <w:szCs w:val="28"/>
        </w:rPr>
        <w:t xml:space="preserve"> о порядке списания муниципального имущества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="009E26C2" w:rsidRPr="00ED0812">
        <w:rPr>
          <w:sz w:val="28"/>
          <w:szCs w:val="28"/>
        </w:rPr>
        <w:t xml:space="preserve"> сельского поселения</w:t>
      </w:r>
      <w:r w:rsidR="009E26C2">
        <w:rPr>
          <w:sz w:val="28"/>
          <w:szCs w:val="28"/>
        </w:rPr>
        <w:t xml:space="preserve"> (приложение)</w:t>
      </w:r>
      <w:r w:rsidR="009E26C2" w:rsidRPr="00ED0812">
        <w:rPr>
          <w:sz w:val="28"/>
          <w:szCs w:val="28"/>
        </w:rPr>
        <w:t>.</w:t>
      </w:r>
      <w:bookmarkEnd w:id="0"/>
    </w:p>
    <w:p w14:paraId="3E682011" w14:textId="77777777" w:rsidR="009E26C2" w:rsidRDefault="009E26C2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выполнением настоящего распоряжения оставляю за собой. </w:t>
      </w:r>
    </w:p>
    <w:p w14:paraId="3BA30B56" w14:textId="77777777" w:rsidR="009E26C2" w:rsidRDefault="009E26C2" w:rsidP="0093465D">
      <w:pPr>
        <w:jc w:val="both"/>
        <w:rPr>
          <w:sz w:val="28"/>
          <w:szCs w:val="28"/>
        </w:rPr>
      </w:pPr>
      <w:r>
        <w:tab/>
      </w:r>
      <w:r w:rsidRPr="0093094C"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 xml:space="preserve"> Постановление вступает в силу со дня его подписания.  </w:t>
      </w:r>
    </w:p>
    <w:p w14:paraId="78F6AFF1" w14:textId="77777777" w:rsidR="009E26C2" w:rsidRDefault="009E26C2" w:rsidP="0093094C">
      <w:pPr>
        <w:jc w:val="both"/>
      </w:pPr>
    </w:p>
    <w:p w14:paraId="2AC89841" w14:textId="77777777" w:rsidR="009E26C2" w:rsidRDefault="009E26C2" w:rsidP="00A33A73">
      <w:pPr>
        <w:pStyle w:val="a5"/>
        <w:rPr>
          <w:rFonts w:ascii="Times New Roman" w:hAnsi="Times New Roman"/>
          <w:sz w:val="28"/>
          <w:szCs w:val="28"/>
        </w:rPr>
      </w:pPr>
    </w:p>
    <w:p w14:paraId="6C85B813" w14:textId="77777777" w:rsidR="009E26C2" w:rsidRDefault="009E26C2" w:rsidP="00A33A73">
      <w:pPr>
        <w:pStyle w:val="a5"/>
        <w:rPr>
          <w:rFonts w:ascii="Times New Roman" w:hAnsi="Times New Roman"/>
          <w:sz w:val="28"/>
          <w:szCs w:val="28"/>
        </w:rPr>
      </w:pPr>
    </w:p>
    <w:p w14:paraId="298A7627" w14:textId="77777777" w:rsidR="00502716" w:rsidRDefault="009E26C2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02716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7AC80536" w14:textId="6F9A4738" w:rsidR="009E26C2" w:rsidRDefault="00502716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E26C2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26C2">
        <w:rPr>
          <w:rFonts w:ascii="Times New Roman" w:hAnsi="Times New Roman"/>
          <w:sz w:val="28"/>
          <w:szCs w:val="28"/>
        </w:rPr>
        <w:t xml:space="preserve">Павловского района    </w:t>
      </w:r>
      <w:r w:rsidR="009E26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  <w:r w:rsidR="009E26C2">
        <w:rPr>
          <w:rFonts w:ascii="Times New Roman" w:hAnsi="Times New Roman"/>
          <w:sz w:val="28"/>
          <w:szCs w:val="28"/>
        </w:rPr>
        <w:tab/>
      </w:r>
      <w:r w:rsidR="009E26C2">
        <w:rPr>
          <w:rFonts w:ascii="Times New Roman" w:hAnsi="Times New Roman"/>
          <w:sz w:val="28"/>
          <w:szCs w:val="28"/>
        </w:rPr>
        <w:tab/>
      </w:r>
      <w:r w:rsidR="009E26C2">
        <w:rPr>
          <w:rFonts w:ascii="Times New Roman" w:hAnsi="Times New Roman"/>
          <w:sz w:val="28"/>
          <w:szCs w:val="28"/>
        </w:rPr>
        <w:tab/>
      </w:r>
      <w:r w:rsidR="009E26C2">
        <w:rPr>
          <w:rFonts w:ascii="Times New Roman" w:hAnsi="Times New Roman"/>
          <w:sz w:val="28"/>
          <w:szCs w:val="28"/>
        </w:rPr>
        <w:tab/>
      </w:r>
      <w:r w:rsidR="009E26C2">
        <w:rPr>
          <w:rFonts w:ascii="Times New Roman" w:hAnsi="Times New Roman"/>
          <w:sz w:val="28"/>
          <w:szCs w:val="28"/>
        </w:rPr>
        <w:tab/>
      </w:r>
    </w:p>
    <w:p w14:paraId="667CE958" w14:textId="77777777" w:rsidR="009E26C2" w:rsidRDefault="009E26C2" w:rsidP="00B37B89">
      <w:pPr>
        <w:pStyle w:val="a5"/>
        <w:rPr>
          <w:rFonts w:ascii="Times New Roman" w:hAnsi="Times New Roman"/>
          <w:sz w:val="28"/>
          <w:szCs w:val="28"/>
        </w:rPr>
      </w:pPr>
    </w:p>
    <w:p w14:paraId="6110B134" w14:textId="77777777" w:rsidR="009E26C2" w:rsidRDefault="009E26C2" w:rsidP="00B37B89">
      <w:pPr>
        <w:pStyle w:val="a5"/>
        <w:rPr>
          <w:rFonts w:ascii="Times New Roman" w:hAnsi="Times New Roman"/>
          <w:sz w:val="28"/>
          <w:szCs w:val="28"/>
        </w:rPr>
      </w:pPr>
    </w:p>
    <w:p w14:paraId="586B08BB" w14:textId="77777777" w:rsidR="009E26C2" w:rsidRDefault="009E26C2" w:rsidP="00B37B89">
      <w:pPr>
        <w:pStyle w:val="a5"/>
        <w:rPr>
          <w:sz w:val="28"/>
          <w:szCs w:val="28"/>
        </w:rPr>
      </w:pPr>
    </w:p>
    <w:p w14:paraId="1D3ADCE8" w14:textId="77777777" w:rsidR="009E26C2" w:rsidRPr="00B37B89" w:rsidRDefault="009E26C2" w:rsidP="00B37B89">
      <w:pPr>
        <w:pStyle w:val="a5"/>
        <w:rPr>
          <w:rFonts w:ascii="Times New Roman" w:hAnsi="Times New Roman"/>
          <w:sz w:val="28"/>
          <w:szCs w:val="28"/>
        </w:rPr>
      </w:pPr>
    </w:p>
    <w:p w14:paraId="76396421" w14:textId="77777777" w:rsidR="009E26C2" w:rsidRDefault="009E26C2" w:rsidP="00F10FA1">
      <w:pPr>
        <w:pStyle w:val="ac"/>
        <w:rPr>
          <w:b w:val="0"/>
          <w:sz w:val="28"/>
          <w:szCs w:val="28"/>
        </w:rPr>
      </w:pPr>
    </w:p>
    <w:p w14:paraId="12C33A81" w14:textId="77777777" w:rsidR="009E26C2" w:rsidRDefault="009E26C2" w:rsidP="0048466C">
      <w:pPr>
        <w:pStyle w:val="ac"/>
        <w:jc w:val="left"/>
        <w:rPr>
          <w:b w:val="0"/>
          <w:sz w:val="28"/>
          <w:szCs w:val="28"/>
        </w:rPr>
      </w:pPr>
    </w:p>
    <w:p w14:paraId="66A82BB8" w14:textId="77777777" w:rsidR="009E26C2" w:rsidRDefault="009E26C2" w:rsidP="008521CE">
      <w:pPr>
        <w:pStyle w:val="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14:paraId="5CA22F46" w14:textId="77777777" w:rsidR="009E26C2" w:rsidRDefault="009E26C2" w:rsidP="008521CE">
      <w:pPr>
        <w:pStyle w:val="1"/>
        <w:jc w:val="center"/>
        <w:rPr>
          <w:szCs w:val="28"/>
        </w:rPr>
      </w:pPr>
    </w:p>
    <w:p w14:paraId="54FC6CD1" w14:textId="77777777" w:rsidR="009E26C2" w:rsidRDefault="009E26C2" w:rsidP="00154F4F"/>
    <w:p w14:paraId="72E76657" w14:textId="77777777" w:rsidR="009E26C2" w:rsidRDefault="009E26C2" w:rsidP="00154F4F"/>
    <w:p w14:paraId="324DFE55" w14:textId="77777777" w:rsidR="009E26C2" w:rsidRDefault="009E26C2" w:rsidP="00154F4F"/>
    <w:p w14:paraId="7522DDEA" w14:textId="77777777" w:rsidR="009E26C2" w:rsidRDefault="009E26C2" w:rsidP="00154F4F"/>
    <w:p w14:paraId="55A84E72" w14:textId="77777777" w:rsidR="009E26C2" w:rsidRDefault="009E26C2" w:rsidP="00154F4F"/>
    <w:p w14:paraId="34D64FBE" w14:textId="77777777" w:rsidR="009E26C2" w:rsidRDefault="009E26C2" w:rsidP="00154F4F"/>
    <w:p w14:paraId="1CBE0E2F" w14:textId="77777777" w:rsidR="009E26C2" w:rsidRDefault="009E26C2" w:rsidP="00154F4F"/>
    <w:p w14:paraId="4232D29A" w14:textId="77777777" w:rsidR="009E26C2" w:rsidRPr="00154F4F" w:rsidRDefault="009E26C2" w:rsidP="00154F4F"/>
    <w:p w14:paraId="32C63A42" w14:textId="77777777" w:rsidR="009E26C2" w:rsidRPr="00480831" w:rsidRDefault="009E26C2" w:rsidP="00154F4F">
      <w:pPr>
        <w:pStyle w:val="1"/>
        <w:jc w:val="right"/>
        <w:rPr>
          <w:b/>
          <w:bCs/>
          <w:szCs w:val="28"/>
        </w:rPr>
      </w:pPr>
      <w:r>
        <w:rPr>
          <w:szCs w:val="28"/>
        </w:rPr>
        <w:t xml:space="preserve">                                </w:t>
      </w:r>
      <w:r w:rsidRPr="00480831">
        <w:rPr>
          <w:szCs w:val="28"/>
        </w:rPr>
        <w:t xml:space="preserve">ПРИЛОЖЕНИЕ </w:t>
      </w:r>
    </w:p>
    <w:p w14:paraId="4C0155F9" w14:textId="77777777" w:rsidR="00502716" w:rsidRDefault="009E26C2" w:rsidP="00502716">
      <w:pPr>
        <w:jc w:val="right"/>
        <w:rPr>
          <w:sz w:val="28"/>
          <w:szCs w:val="28"/>
        </w:rPr>
      </w:pPr>
      <w:r w:rsidRPr="0048083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48083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</w:t>
      </w:r>
      <w:r w:rsidR="00502716">
        <w:rPr>
          <w:sz w:val="28"/>
          <w:szCs w:val="28"/>
        </w:rPr>
        <w:t>администрации</w:t>
      </w:r>
    </w:p>
    <w:p w14:paraId="0322B15F" w14:textId="6AD7F049" w:rsidR="009E26C2" w:rsidRPr="00480831" w:rsidRDefault="00502716" w:rsidP="0050271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9E26C2" w:rsidRPr="00480831">
        <w:rPr>
          <w:sz w:val="28"/>
          <w:szCs w:val="28"/>
        </w:rPr>
        <w:t>сельского поселения</w:t>
      </w:r>
    </w:p>
    <w:p w14:paraId="64FB3BB6" w14:textId="77777777" w:rsidR="009E26C2" w:rsidRPr="00480831" w:rsidRDefault="009E26C2" w:rsidP="00154F4F">
      <w:pPr>
        <w:jc w:val="right"/>
        <w:rPr>
          <w:sz w:val="28"/>
          <w:szCs w:val="28"/>
        </w:rPr>
      </w:pPr>
      <w:r w:rsidRPr="00480831">
        <w:rPr>
          <w:sz w:val="28"/>
          <w:szCs w:val="28"/>
        </w:rPr>
        <w:t xml:space="preserve">                                                                              Павловского района</w:t>
      </w:r>
    </w:p>
    <w:p w14:paraId="152EA9C9" w14:textId="2DBB3C24" w:rsidR="009E26C2" w:rsidRDefault="009E26C2" w:rsidP="00154F4F">
      <w:pPr>
        <w:jc w:val="right"/>
        <w:rPr>
          <w:sz w:val="28"/>
          <w:szCs w:val="28"/>
        </w:rPr>
      </w:pPr>
      <w:r w:rsidRPr="0048083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о</w:t>
      </w:r>
      <w:r w:rsidRPr="0048083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D26C3">
        <w:rPr>
          <w:sz w:val="28"/>
          <w:szCs w:val="28"/>
        </w:rPr>
        <w:t xml:space="preserve">08.09.2020 </w:t>
      </w:r>
      <w:r w:rsidRPr="0048083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D26C3">
        <w:rPr>
          <w:sz w:val="28"/>
          <w:szCs w:val="28"/>
        </w:rPr>
        <w:t>63</w:t>
      </w:r>
    </w:p>
    <w:p w14:paraId="3A344761" w14:textId="77777777" w:rsidR="009E26C2" w:rsidRPr="00F72E97" w:rsidRDefault="009E26C2" w:rsidP="00154F4F">
      <w:pPr>
        <w:jc w:val="right"/>
        <w:rPr>
          <w:sz w:val="28"/>
          <w:szCs w:val="28"/>
        </w:rPr>
      </w:pPr>
    </w:p>
    <w:p w14:paraId="02A33965" w14:textId="77777777" w:rsidR="009E26C2" w:rsidRDefault="009E26C2" w:rsidP="008521C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43126">
        <w:rPr>
          <w:b/>
          <w:bCs/>
          <w:kern w:val="32"/>
          <w:sz w:val="28"/>
          <w:szCs w:val="28"/>
        </w:rPr>
        <w:t>Положение</w:t>
      </w:r>
      <w:r w:rsidRPr="00C43126">
        <w:rPr>
          <w:b/>
          <w:bCs/>
          <w:kern w:val="32"/>
          <w:sz w:val="28"/>
          <w:szCs w:val="28"/>
        </w:rPr>
        <w:br/>
        <w:t xml:space="preserve">о порядке списания муниципального имущества </w:t>
      </w:r>
    </w:p>
    <w:p w14:paraId="4ADD9369" w14:textId="0B7854DF" w:rsidR="009E26C2" w:rsidRPr="00C43126" w:rsidRDefault="00502716" w:rsidP="008521C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proofErr w:type="spellStart"/>
      <w:r>
        <w:rPr>
          <w:b/>
          <w:bCs/>
          <w:kern w:val="32"/>
          <w:sz w:val="28"/>
          <w:szCs w:val="28"/>
        </w:rPr>
        <w:t>Упорненского</w:t>
      </w:r>
      <w:proofErr w:type="spellEnd"/>
      <w:r w:rsidR="009E26C2" w:rsidRPr="00C43126">
        <w:rPr>
          <w:b/>
          <w:bCs/>
          <w:kern w:val="32"/>
          <w:sz w:val="28"/>
          <w:szCs w:val="28"/>
        </w:rPr>
        <w:t xml:space="preserve"> сельского поселения</w:t>
      </w:r>
      <w:r w:rsidR="001D26C3">
        <w:rPr>
          <w:b/>
          <w:bCs/>
          <w:kern w:val="32"/>
          <w:sz w:val="28"/>
          <w:szCs w:val="28"/>
        </w:rPr>
        <w:t xml:space="preserve"> Павловского района</w:t>
      </w:r>
    </w:p>
    <w:p w14:paraId="316CF412" w14:textId="77777777" w:rsidR="009E26C2" w:rsidRPr="00C43126" w:rsidRDefault="009E26C2" w:rsidP="008521CE">
      <w:pPr>
        <w:rPr>
          <w:sz w:val="28"/>
          <w:szCs w:val="28"/>
        </w:rPr>
      </w:pPr>
    </w:p>
    <w:p w14:paraId="3BDC279D" w14:textId="4D81436C" w:rsidR="009E26C2" w:rsidRPr="00C43126" w:rsidRDefault="009E26C2" w:rsidP="008521CE">
      <w:pPr>
        <w:keepNext/>
        <w:ind w:firstLine="720"/>
        <w:jc w:val="both"/>
        <w:outlineLvl w:val="0"/>
        <w:rPr>
          <w:bCs/>
          <w:kern w:val="32"/>
          <w:sz w:val="28"/>
          <w:szCs w:val="28"/>
        </w:rPr>
      </w:pPr>
      <w:r w:rsidRPr="00C43126">
        <w:rPr>
          <w:bCs/>
          <w:kern w:val="32"/>
          <w:sz w:val="28"/>
          <w:szCs w:val="28"/>
        </w:rPr>
        <w:t xml:space="preserve">Настоящее Положение о порядке списания муниципального имущества (основных средств)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C43126">
        <w:rPr>
          <w:bCs/>
          <w:kern w:val="32"/>
          <w:sz w:val="28"/>
          <w:szCs w:val="28"/>
        </w:rPr>
        <w:t xml:space="preserve"> сельского поселения (далее - Положение) разработано в соответствии с </w:t>
      </w:r>
      <w:hyperlink r:id="rId9" w:history="1">
        <w:r w:rsidRPr="00C43126">
          <w:rPr>
            <w:bCs/>
            <w:kern w:val="32"/>
            <w:sz w:val="28"/>
            <w:szCs w:val="28"/>
          </w:rPr>
          <w:t>Гражданским кодексом</w:t>
        </w:r>
      </w:hyperlink>
      <w:r w:rsidRPr="00C43126">
        <w:rPr>
          <w:bCs/>
          <w:kern w:val="32"/>
          <w:sz w:val="28"/>
          <w:szCs w:val="28"/>
        </w:rPr>
        <w:t xml:space="preserve"> Российской Федерации, Федеральными законами </w:t>
      </w:r>
      <w:hyperlink r:id="rId10" w:history="1">
        <w:r w:rsidRPr="00C43126">
          <w:rPr>
            <w:bCs/>
            <w:kern w:val="32"/>
            <w:sz w:val="28"/>
            <w:szCs w:val="28"/>
          </w:rPr>
          <w:t>от 06.10.2003 № 131-ФЗ</w:t>
        </w:r>
      </w:hyperlink>
      <w:r w:rsidRPr="00C43126">
        <w:rPr>
          <w:bCs/>
          <w:kern w:val="32"/>
          <w:sz w:val="28"/>
          <w:szCs w:val="28"/>
        </w:rPr>
        <w:t xml:space="preserve"> «Об общих принципах организации местного самоуправления в Российской Федерации», от 6.12.2011 № 402-ФЗ «О бухгалтерском учете», Приказами Минфина Российской Федерации </w:t>
      </w:r>
      <w:hyperlink r:id="rId11" w:history="1">
        <w:r w:rsidRPr="00C43126">
          <w:rPr>
            <w:bCs/>
            <w:kern w:val="32"/>
            <w:sz w:val="28"/>
            <w:szCs w:val="28"/>
          </w:rPr>
          <w:t>от 13.10.2003 № 91н</w:t>
        </w:r>
      </w:hyperlink>
      <w:r w:rsidRPr="00C43126">
        <w:rPr>
          <w:bCs/>
          <w:kern w:val="32"/>
          <w:sz w:val="28"/>
          <w:szCs w:val="28"/>
        </w:rPr>
        <w:t xml:space="preserve"> «Об утверждении Методических указаний по бухгалтерскому учету основных средств», </w:t>
      </w:r>
      <w:hyperlink r:id="rId12" w:history="1">
        <w:r w:rsidRPr="00C43126">
          <w:rPr>
            <w:bCs/>
            <w:kern w:val="32"/>
            <w:sz w:val="28"/>
            <w:szCs w:val="28"/>
          </w:rPr>
          <w:t>от 30.03.2001 № 26н</w:t>
        </w:r>
      </w:hyperlink>
      <w:r w:rsidRPr="00C43126">
        <w:rPr>
          <w:bCs/>
          <w:kern w:val="32"/>
          <w:sz w:val="28"/>
          <w:szCs w:val="28"/>
        </w:rPr>
        <w:t xml:space="preserve"> «Об утверждении Положения по бухгалтерскому учету «Учет основных средств» ПБУ 6/01», </w:t>
      </w:r>
      <w:hyperlink r:id="rId13" w:history="1">
        <w:r w:rsidRPr="00C43126">
          <w:rPr>
            <w:bCs/>
            <w:kern w:val="32"/>
            <w:sz w:val="28"/>
            <w:szCs w:val="28"/>
          </w:rPr>
          <w:t>от 29.07.1998 № 34н</w:t>
        </w:r>
      </w:hyperlink>
      <w:r w:rsidRPr="00C43126">
        <w:rPr>
          <w:bCs/>
          <w:kern w:val="32"/>
          <w:sz w:val="28"/>
          <w:szCs w:val="28"/>
        </w:rPr>
        <w:t xml:space="preserve"> «Об утверждении Положения по ведению бухгалтерского учета и бухгалтерской отчетности в Российской Федерации», </w:t>
      </w:r>
      <w:hyperlink r:id="rId14" w:history="1">
        <w:r w:rsidRPr="00C43126">
          <w:rPr>
            <w:bCs/>
            <w:kern w:val="32"/>
            <w:sz w:val="28"/>
            <w:szCs w:val="28"/>
          </w:rPr>
          <w:t>от 01.12.2010 № 157н</w:t>
        </w:r>
      </w:hyperlink>
      <w:r w:rsidRPr="00C43126">
        <w:rPr>
          <w:bCs/>
          <w:kern w:val="32"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  <w:hyperlink r:id="rId15" w:history="1">
        <w:r w:rsidRPr="00C43126">
          <w:rPr>
            <w:bCs/>
            <w:kern w:val="32"/>
            <w:sz w:val="28"/>
            <w:szCs w:val="28"/>
          </w:rPr>
          <w:t>Уставом</w:t>
        </w:r>
      </w:hyperlink>
      <w:r>
        <w:t xml:space="preserve">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C43126">
        <w:rPr>
          <w:bCs/>
          <w:kern w:val="32"/>
          <w:sz w:val="28"/>
          <w:szCs w:val="28"/>
        </w:rPr>
        <w:t xml:space="preserve"> сельского поселения </w:t>
      </w:r>
      <w:r>
        <w:rPr>
          <w:bCs/>
          <w:kern w:val="32"/>
          <w:sz w:val="28"/>
          <w:szCs w:val="28"/>
        </w:rPr>
        <w:t xml:space="preserve">Павловского </w:t>
      </w:r>
      <w:r w:rsidRPr="00C43126">
        <w:rPr>
          <w:bCs/>
          <w:kern w:val="32"/>
          <w:sz w:val="28"/>
          <w:szCs w:val="28"/>
        </w:rPr>
        <w:t xml:space="preserve">муниципального района </w:t>
      </w:r>
      <w:r>
        <w:rPr>
          <w:bCs/>
          <w:kern w:val="32"/>
          <w:sz w:val="28"/>
          <w:szCs w:val="28"/>
        </w:rPr>
        <w:t>Краснодарского края</w:t>
      </w:r>
      <w:r w:rsidRPr="00C43126">
        <w:rPr>
          <w:bCs/>
          <w:kern w:val="32"/>
          <w:sz w:val="28"/>
          <w:szCs w:val="28"/>
        </w:rPr>
        <w:t>.</w:t>
      </w:r>
    </w:p>
    <w:p w14:paraId="07E87A0C" w14:textId="77777777" w:rsidR="009E26C2" w:rsidRPr="00480831" w:rsidRDefault="009E26C2" w:rsidP="008521CE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1" w:name="sub_100"/>
      <w:r w:rsidRPr="00480831">
        <w:rPr>
          <w:bCs/>
          <w:kern w:val="32"/>
          <w:sz w:val="28"/>
          <w:szCs w:val="28"/>
        </w:rPr>
        <w:t>1. Общие положения</w:t>
      </w:r>
    </w:p>
    <w:p w14:paraId="7C9EC0D3" w14:textId="0A4B260D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2" w:name="sub_11"/>
      <w:bookmarkEnd w:id="1"/>
      <w:r>
        <w:rPr>
          <w:sz w:val="28"/>
          <w:szCs w:val="28"/>
        </w:rPr>
        <w:t xml:space="preserve">1.1. </w:t>
      </w:r>
      <w:r w:rsidRPr="008C016D">
        <w:rPr>
          <w:sz w:val="28"/>
          <w:szCs w:val="28"/>
        </w:rPr>
        <w:t>Настоящее Положение устанавливает единые правила списания муниципального имущества, находящегося на бал</w:t>
      </w:r>
      <w:r>
        <w:rPr>
          <w:sz w:val="28"/>
          <w:szCs w:val="28"/>
        </w:rPr>
        <w:t xml:space="preserve">ансе муниципальных учреждений, </w:t>
      </w:r>
      <w:r w:rsidRPr="008C016D">
        <w:rPr>
          <w:sz w:val="28"/>
          <w:szCs w:val="28"/>
        </w:rPr>
        <w:t>органов местного самоуправления, в муниципальной казне</w:t>
      </w:r>
      <w:r w:rsidRPr="008C01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43126">
        <w:rPr>
          <w:sz w:val="28"/>
          <w:szCs w:val="28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C43126">
        <w:rPr>
          <w:sz w:val="28"/>
          <w:szCs w:val="28"/>
        </w:rPr>
        <w:t xml:space="preserve"> сельского поселения:</w:t>
      </w:r>
    </w:p>
    <w:bookmarkEnd w:id="2"/>
    <w:p w14:paraId="71584DC5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</w:p>
    <w:p w14:paraId="63AC66CA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14:paraId="67F046B2" w14:textId="5DA5F706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 xml:space="preserve">- принятые к бухгалтерскому учету органами местного самоуправления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C43126">
        <w:rPr>
          <w:sz w:val="28"/>
          <w:szCs w:val="28"/>
        </w:rPr>
        <w:t xml:space="preserve"> сельского поселения;</w:t>
      </w:r>
    </w:p>
    <w:p w14:paraId="07D50969" w14:textId="54CB373B" w:rsidR="009E26C2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 xml:space="preserve">- учитываемые в муниципальной казне муниципального образования -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C43126">
        <w:rPr>
          <w:sz w:val="28"/>
          <w:szCs w:val="28"/>
        </w:rPr>
        <w:t xml:space="preserve"> сельского поселения, в том числе переданные организациям </w:t>
      </w:r>
    </w:p>
    <w:p w14:paraId="12D6C675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различных форм собственности по договорам аренды, в безвозмездное пользование или иным основаниям.</w:t>
      </w:r>
    </w:p>
    <w:p w14:paraId="54882AA7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3" w:name="sub_12"/>
      <w:r w:rsidRPr="00C43126">
        <w:rPr>
          <w:sz w:val="28"/>
          <w:szCs w:val="28"/>
        </w:rPr>
        <w:lastRenderedPageBreak/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bookmarkEnd w:id="3"/>
    <w:p w14:paraId="06D932B2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определение технического состояния каждой единицы;</w:t>
      </w:r>
    </w:p>
    <w:p w14:paraId="557A8AF7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оформление необходимой документации;</w:t>
      </w:r>
    </w:p>
    <w:p w14:paraId="5931F753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получение необходимых согласований и разрешений на списание;</w:t>
      </w:r>
    </w:p>
    <w:p w14:paraId="6CEA23EF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списание с балансового учета в предприятии, учреждении;</w:t>
      </w:r>
    </w:p>
    <w:p w14:paraId="6D718088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демонтаж, разборка;</w:t>
      </w:r>
    </w:p>
    <w:p w14:paraId="365CD339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выбраковка и оприходование возможных материальных ценностей;</w:t>
      </w:r>
    </w:p>
    <w:p w14:paraId="22200840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утилизация вторичного сырья;</w:t>
      </w:r>
    </w:p>
    <w:p w14:paraId="41E95139" w14:textId="528C7B61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 xml:space="preserve">- исключение объекта основных средств из реестра муниципальной собственности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C43126">
        <w:rPr>
          <w:sz w:val="28"/>
          <w:szCs w:val="28"/>
        </w:rPr>
        <w:t xml:space="preserve"> сельского поселения.</w:t>
      </w:r>
    </w:p>
    <w:p w14:paraId="2EDDC69C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4" w:name="sub_13"/>
      <w:r w:rsidRPr="00C43126">
        <w:rPr>
          <w:sz w:val="28"/>
          <w:szCs w:val="28"/>
        </w:rPr>
        <w:t>1.3. Согласованию списания подлежат:</w:t>
      </w:r>
    </w:p>
    <w:bookmarkEnd w:id="4"/>
    <w:p w14:paraId="0D190C6B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объекты недвижимости - для муниципальных унитарных предприятий (далее по тексту - предприятия);</w:t>
      </w:r>
    </w:p>
    <w:p w14:paraId="14FE0BC3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объекты недвижимости, транспортные средства и иное движимое имущество стоимостью свыше 3000 рублей - для муниципальных казенных учреждений (далее по тексту - учреждения);</w:t>
      </w:r>
    </w:p>
    <w:p w14:paraId="7115F5BA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объекты недвижимости, особо ценное движимое имущество, закрепленное за ним учредителем или приобретенное учреждением за счет средств, выделенных ему учредителем на приобретение этого имущества, - для муниципальных автономных и бюджетных учреждений (далее по тексту - учреждения).</w:t>
      </w:r>
    </w:p>
    <w:p w14:paraId="7280E21E" w14:textId="52D2E3CA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r w:rsidRPr="00C43126">
        <w:rPr>
          <w:sz w:val="28"/>
          <w:szCs w:val="28"/>
        </w:rPr>
        <w:t xml:space="preserve"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C43126">
        <w:rPr>
          <w:sz w:val="28"/>
          <w:szCs w:val="28"/>
        </w:rPr>
        <w:t xml:space="preserve"> сельского поселения и находящееся на балансах хозяйствующих субъектов, списывается с их балансов по следующим основаниям:</w:t>
      </w:r>
    </w:p>
    <w:p w14:paraId="556F9B59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14:paraId="35A78850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ликвидация по аварии;</w:t>
      </w:r>
    </w:p>
    <w:p w14:paraId="77253CE0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частичная ликвидация при выполнении работ по реконструкции;</w:t>
      </w:r>
    </w:p>
    <w:p w14:paraId="6A9D5914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нарушение нормальных условий эксплуатации;</w:t>
      </w:r>
    </w:p>
    <w:p w14:paraId="316F5046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хищение или уничтожение имущества;</w:t>
      </w:r>
    </w:p>
    <w:p w14:paraId="16675883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14:paraId="15BB4D38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иные причины.</w:t>
      </w:r>
    </w:p>
    <w:p w14:paraId="4D8E1697" w14:textId="77777777" w:rsidR="009E26C2" w:rsidRDefault="009E26C2" w:rsidP="008521CE">
      <w:pPr>
        <w:ind w:firstLine="708"/>
        <w:rPr>
          <w:sz w:val="28"/>
          <w:szCs w:val="28"/>
        </w:rPr>
      </w:pPr>
      <w:bookmarkStart w:id="5" w:name="sub_14"/>
      <w:r w:rsidRPr="00C43126">
        <w:rPr>
          <w:sz w:val="28"/>
          <w:szCs w:val="28"/>
        </w:rPr>
        <w:t>1.4. Объекты муниципального имущест</w:t>
      </w:r>
      <w:r>
        <w:rPr>
          <w:sz w:val="28"/>
          <w:szCs w:val="28"/>
        </w:rPr>
        <w:t xml:space="preserve">ва подлежат списанию лишь в тех </w:t>
      </w:r>
      <w:r w:rsidRPr="00C43126">
        <w:rPr>
          <w:sz w:val="28"/>
          <w:szCs w:val="28"/>
        </w:rPr>
        <w:t>случаях, когда восстановить</w:t>
      </w:r>
      <w:r>
        <w:rPr>
          <w:sz w:val="28"/>
          <w:szCs w:val="28"/>
        </w:rPr>
        <w:t xml:space="preserve"> их невозможно или экономически </w:t>
      </w:r>
      <w:r w:rsidRPr="00C43126">
        <w:rPr>
          <w:sz w:val="28"/>
          <w:szCs w:val="28"/>
        </w:rPr>
        <w:t xml:space="preserve">нецелесообразно. Начисленный износ в размере 100 процентов стоимости на </w:t>
      </w:r>
    </w:p>
    <w:p w14:paraId="5F057000" w14:textId="77777777" w:rsidR="009E26C2" w:rsidRPr="00480831" w:rsidRDefault="009E26C2" w:rsidP="008521CE">
      <w:pPr>
        <w:rPr>
          <w:sz w:val="28"/>
          <w:szCs w:val="28"/>
        </w:rPr>
      </w:pPr>
      <w:r w:rsidRPr="00C43126">
        <w:rPr>
          <w:sz w:val="28"/>
          <w:szCs w:val="28"/>
        </w:rPr>
        <w:t>объекты, которые пригодны для дальнейшей эксплуатации, не может служить основанием для списания их по причине полного износа.</w:t>
      </w:r>
      <w:bookmarkStart w:id="6" w:name="sub_200"/>
      <w:bookmarkEnd w:id="5"/>
    </w:p>
    <w:p w14:paraId="6EA6A556" w14:textId="77777777" w:rsidR="009E26C2" w:rsidRPr="00480831" w:rsidRDefault="009E26C2" w:rsidP="008521CE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480831">
        <w:rPr>
          <w:bCs/>
          <w:kern w:val="32"/>
          <w:sz w:val="28"/>
          <w:szCs w:val="28"/>
        </w:rPr>
        <w:t>2. Порядок списания муниципального имущества</w:t>
      </w:r>
    </w:p>
    <w:bookmarkEnd w:id="6"/>
    <w:p w14:paraId="0A21BF51" w14:textId="77777777" w:rsidR="009E26C2" w:rsidRPr="00C43126" w:rsidRDefault="009E26C2" w:rsidP="008521CE">
      <w:pPr>
        <w:jc w:val="both"/>
        <w:rPr>
          <w:sz w:val="28"/>
          <w:szCs w:val="28"/>
        </w:rPr>
      </w:pPr>
    </w:p>
    <w:p w14:paraId="4BB54FA1" w14:textId="75262A2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7" w:name="sub_21"/>
      <w:r w:rsidRPr="00C43126">
        <w:rPr>
          <w:sz w:val="28"/>
          <w:szCs w:val="28"/>
        </w:rPr>
        <w:lastRenderedPageBreak/>
        <w:t xml:space="preserve">2.1. Для согласования списания муниципального имущества предприятия и учреждения представляют в администрацию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C43126">
        <w:rPr>
          <w:sz w:val="28"/>
          <w:szCs w:val="28"/>
        </w:rPr>
        <w:t xml:space="preserve"> сельского поселения (далее по тексту - Администрация):</w:t>
      </w:r>
    </w:p>
    <w:bookmarkEnd w:id="7"/>
    <w:p w14:paraId="05BCBF17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сопроводительное письмо;</w:t>
      </w:r>
    </w:p>
    <w:p w14:paraId="34FB828A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копию приказа руководителя учреждения (предприятия) о создании комиссии по поступлению и выбытию нефинансовых активов (основных средств), пришедших в негодность;</w:t>
      </w:r>
    </w:p>
    <w:p w14:paraId="2FCBAFEA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предварительный акт (в зависимости от вида имущества):</w:t>
      </w:r>
    </w:p>
    <w:p w14:paraId="34287E4C" w14:textId="77777777" w:rsidR="009E26C2" w:rsidRPr="00C43126" w:rsidRDefault="009E26C2" w:rsidP="008521CE">
      <w:pPr>
        <w:jc w:val="both"/>
        <w:rPr>
          <w:sz w:val="28"/>
          <w:szCs w:val="28"/>
        </w:rPr>
      </w:pPr>
      <w:bookmarkStart w:id="8" w:name="sub_211"/>
      <w:r w:rsidRPr="00C43126">
        <w:rPr>
          <w:sz w:val="28"/>
          <w:szCs w:val="28"/>
        </w:rPr>
        <w:t>а) акт о списании объекта основных средств (кроме автотранспортных средств) (</w:t>
      </w:r>
      <w:hyperlink r:id="rId16" w:history="1">
        <w:r w:rsidRPr="00C43126">
          <w:rPr>
            <w:sz w:val="28"/>
            <w:szCs w:val="28"/>
          </w:rPr>
          <w:t>ф. 0306003</w:t>
        </w:r>
      </w:hyperlink>
      <w:r w:rsidRPr="00C43126">
        <w:rPr>
          <w:sz w:val="28"/>
          <w:szCs w:val="28"/>
        </w:rPr>
        <w:t>);</w:t>
      </w:r>
    </w:p>
    <w:p w14:paraId="1081FEBB" w14:textId="77777777" w:rsidR="009E26C2" w:rsidRPr="00C43126" w:rsidRDefault="009E26C2" w:rsidP="008521CE">
      <w:pPr>
        <w:jc w:val="both"/>
        <w:rPr>
          <w:sz w:val="28"/>
          <w:szCs w:val="28"/>
        </w:rPr>
      </w:pPr>
      <w:bookmarkStart w:id="9" w:name="sub_212"/>
      <w:bookmarkEnd w:id="8"/>
      <w:r w:rsidRPr="00C43126">
        <w:rPr>
          <w:sz w:val="28"/>
          <w:szCs w:val="28"/>
        </w:rPr>
        <w:t>б) акт о списании групп объектов основных средств (кроме автотранспортных средств) (</w:t>
      </w:r>
      <w:hyperlink r:id="rId17" w:history="1">
        <w:r w:rsidRPr="00C43126">
          <w:rPr>
            <w:sz w:val="28"/>
            <w:szCs w:val="28"/>
          </w:rPr>
          <w:t>ф. 0306033</w:t>
        </w:r>
      </w:hyperlink>
      <w:r w:rsidRPr="00C43126">
        <w:rPr>
          <w:sz w:val="28"/>
          <w:szCs w:val="28"/>
        </w:rPr>
        <w:t>);</w:t>
      </w:r>
    </w:p>
    <w:p w14:paraId="66160C98" w14:textId="77777777" w:rsidR="009E26C2" w:rsidRPr="00C43126" w:rsidRDefault="009E26C2" w:rsidP="008521CE">
      <w:pPr>
        <w:jc w:val="both"/>
        <w:rPr>
          <w:sz w:val="28"/>
          <w:szCs w:val="28"/>
        </w:rPr>
      </w:pPr>
      <w:bookmarkStart w:id="10" w:name="sub_213"/>
      <w:bookmarkEnd w:id="9"/>
      <w:r w:rsidRPr="00C43126">
        <w:rPr>
          <w:sz w:val="28"/>
          <w:szCs w:val="28"/>
        </w:rPr>
        <w:t>в) акт о списании автотранспортных средств (</w:t>
      </w:r>
      <w:hyperlink r:id="rId18" w:history="1">
        <w:r w:rsidRPr="00C43126">
          <w:rPr>
            <w:sz w:val="28"/>
            <w:szCs w:val="28"/>
          </w:rPr>
          <w:t>ф. 0306004</w:t>
        </w:r>
      </w:hyperlink>
      <w:r w:rsidRPr="00C43126">
        <w:rPr>
          <w:sz w:val="28"/>
          <w:szCs w:val="28"/>
        </w:rPr>
        <w:t>);</w:t>
      </w:r>
    </w:p>
    <w:p w14:paraId="76EE1A0D" w14:textId="77777777" w:rsidR="009E26C2" w:rsidRPr="00C43126" w:rsidRDefault="009E26C2" w:rsidP="008521CE">
      <w:pPr>
        <w:jc w:val="both"/>
        <w:rPr>
          <w:sz w:val="28"/>
          <w:szCs w:val="28"/>
        </w:rPr>
      </w:pPr>
      <w:bookmarkStart w:id="11" w:name="sub_214"/>
      <w:bookmarkEnd w:id="10"/>
      <w:r w:rsidRPr="00C43126">
        <w:rPr>
          <w:sz w:val="28"/>
          <w:szCs w:val="28"/>
        </w:rPr>
        <w:t>г) акт о списании мягкого и хозяйственного инвентаря (</w:t>
      </w:r>
      <w:hyperlink r:id="rId19" w:history="1">
        <w:r w:rsidRPr="00C43126">
          <w:rPr>
            <w:sz w:val="28"/>
            <w:szCs w:val="28"/>
          </w:rPr>
          <w:t>ф. 0504143</w:t>
        </w:r>
      </w:hyperlink>
      <w:r w:rsidRPr="00C43126">
        <w:rPr>
          <w:sz w:val="28"/>
          <w:szCs w:val="28"/>
        </w:rPr>
        <w:t>);</w:t>
      </w:r>
    </w:p>
    <w:p w14:paraId="276A6813" w14:textId="77777777" w:rsidR="009E26C2" w:rsidRPr="00C43126" w:rsidRDefault="009E26C2" w:rsidP="008521CE">
      <w:pPr>
        <w:jc w:val="both"/>
        <w:rPr>
          <w:sz w:val="28"/>
          <w:szCs w:val="28"/>
        </w:rPr>
      </w:pPr>
      <w:bookmarkStart w:id="12" w:name="sub_215"/>
      <w:bookmarkEnd w:id="11"/>
      <w:r w:rsidRPr="00C43126">
        <w:rPr>
          <w:sz w:val="28"/>
          <w:szCs w:val="28"/>
        </w:rPr>
        <w:t>д) акт о списании исключенной из библиотеки литературы (</w:t>
      </w:r>
      <w:hyperlink r:id="rId20" w:history="1">
        <w:r w:rsidRPr="00C43126">
          <w:rPr>
            <w:sz w:val="28"/>
            <w:szCs w:val="28"/>
          </w:rPr>
          <w:t>ф. 0504144</w:t>
        </w:r>
      </w:hyperlink>
      <w:r w:rsidRPr="00C43126">
        <w:rPr>
          <w:sz w:val="28"/>
          <w:szCs w:val="28"/>
        </w:rPr>
        <w:t>) с приложением списков исключенной литературы.</w:t>
      </w:r>
    </w:p>
    <w:p w14:paraId="3827646A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13" w:name="sub_22"/>
      <w:bookmarkEnd w:id="12"/>
      <w:r w:rsidRPr="00C43126">
        <w:rPr>
          <w:sz w:val="28"/>
          <w:szCs w:val="28"/>
        </w:rPr>
        <w:t>2.2. К актам, в зависимости от вида списываемого имущества, а также причин его списания, прилагаются следующие документы:</w:t>
      </w:r>
    </w:p>
    <w:p w14:paraId="5A44033C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14" w:name="sub_221"/>
      <w:bookmarkEnd w:id="13"/>
      <w:r w:rsidRPr="00C43126">
        <w:rPr>
          <w:sz w:val="28"/>
          <w:szCs w:val="28"/>
        </w:rPr>
        <w:t>2.2.1. При списании зданий, строений, сооружений (кроме объектов жилищного фонда):</w:t>
      </w:r>
    </w:p>
    <w:bookmarkEnd w:id="14"/>
    <w:p w14:paraId="7E3CEEA2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заключение о техническом состоянии здания, выданное уполномоченной организацией, или справка из органов технической инвентаризации о состоянии здания (сооружения) или иного объекта недвижимости;</w:t>
      </w:r>
    </w:p>
    <w:p w14:paraId="029BB4E4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заключение органов архитектуры и градостроительства;</w:t>
      </w:r>
    </w:p>
    <w:p w14:paraId="2A774201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14:paraId="3C2BFC87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15" w:name="sub_222"/>
      <w:r w:rsidRPr="00C43126">
        <w:rPr>
          <w:sz w:val="28"/>
          <w:szCs w:val="28"/>
        </w:rPr>
        <w:t>2.2.2. При списании объектов жилищного фонда:</w:t>
      </w:r>
    </w:p>
    <w:bookmarkEnd w:id="15"/>
    <w:p w14:paraId="7E83A18E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акт об отнесении жилого дома (жилого помещения) к категории непригодного для проживания;</w:t>
      </w:r>
    </w:p>
    <w:p w14:paraId="1AD9AE9D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документы, подтверждающие, что жильцы сняты с регистрационного учета;</w:t>
      </w:r>
    </w:p>
    <w:p w14:paraId="2C0C7169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документы, подтверждающие факт предоставления жильцам других жилых помещений;</w:t>
      </w:r>
    </w:p>
    <w:p w14:paraId="7467A1B5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14:paraId="46B3916B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16" w:name="sub_223"/>
      <w:r w:rsidRPr="00C43126">
        <w:rPr>
          <w:sz w:val="28"/>
          <w:szCs w:val="28"/>
        </w:rPr>
        <w:t>2.2.3. При списании незавершенных строительством объектов:</w:t>
      </w:r>
    </w:p>
    <w:bookmarkEnd w:id="16"/>
    <w:p w14:paraId="71DE88AA" w14:textId="77777777" w:rsidR="009E26C2" w:rsidRDefault="009E26C2" w:rsidP="008521CE">
      <w:pPr>
        <w:rPr>
          <w:sz w:val="28"/>
          <w:szCs w:val="28"/>
        </w:rPr>
      </w:pPr>
      <w:r w:rsidRPr="00C43126">
        <w:rPr>
          <w:sz w:val="28"/>
          <w:szCs w:val="28"/>
        </w:rPr>
        <w:t>- заключение технической экспертизы, выданное организацией, имеющей лицензию на данный вид деятельности;</w:t>
      </w:r>
    </w:p>
    <w:p w14:paraId="012DD6F3" w14:textId="77777777" w:rsidR="009E26C2" w:rsidRPr="00C43126" w:rsidRDefault="009E26C2" w:rsidP="008521CE">
      <w:pPr>
        <w:rPr>
          <w:sz w:val="28"/>
          <w:szCs w:val="28"/>
        </w:rPr>
      </w:pPr>
      <w:r w:rsidRPr="00C43126">
        <w:rPr>
          <w:sz w:val="28"/>
          <w:szCs w:val="28"/>
        </w:rPr>
        <w:t>- решение комиссии по учету объектов незавершенного строительства, финансировавшийся за счет средств областного и местных бюджетов, и выработке предложений по их дальнейшему использованию;</w:t>
      </w:r>
    </w:p>
    <w:p w14:paraId="569BDF0D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балансовая справка о произведенных затратах;</w:t>
      </w:r>
    </w:p>
    <w:p w14:paraId="34C8C719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14:paraId="158AD311" w14:textId="77777777" w:rsidR="009E26C2" w:rsidRDefault="009E26C2" w:rsidP="008521CE">
      <w:pPr>
        <w:tabs>
          <w:tab w:val="left" w:pos="709"/>
        </w:tabs>
        <w:jc w:val="both"/>
        <w:rPr>
          <w:sz w:val="28"/>
          <w:szCs w:val="28"/>
        </w:rPr>
      </w:pPr>
      <w:bookmarkStart w:id="17" w:name="sub_224"/>
      <w:r>
        <w:rPr>
          <w:sz w:val="28"/>
          <w:szCs w:val="28"/>
        </w:rPr>
        <w:tab/>
      </w:r>
    </w:p>
    <w:p w14:paraId="09CFE382" w14:textId="77777777" w:rsidR="009E26C2" w:rsidRDefault="009E26C2" w:rsidP="008521CE">
      <w:pPr>
        <w:tabs>
          <w:tab w:val="left" w:pos="709"/>
        </w:tabs>
        <w:jc w:val="both"/>
        <w:rPr>
          <w:sz w:val="28"/>
          <w:szCs w:val="28"/>
        </w:rPr>
      </w:pPr>
    </w:p>
    <w:p w14:paraId="0757ABC6" w14:textId="77777777" w:rsidR="009E26C2" w:rsidRPr="00C43126" w:rsidRDefault="009E26C2" w:rsidP="008521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3126">
        <w:rPr>
          <w:sz w:val="28"/>
          <w:szCs w:val="28"/>
        </w:rPr>
        <w:t>2.2.4. При списании транспортных средств:</w:t>
      </w:r>
    </w:p>
    <w:bookmarkEnd w:id="17"/>
    <w:p w14:paraId="49659196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lastRenderedPageBreak/>
        <w:t>- заключение о техническом состоянии транспортного средства, согласованное с организацией (лицом), осуществляющей обслуживание, ремонт, оценку технического состояния транспортных средств;</w:t>
      </w:r>
    </w:p>
    <w:p w14:paraId="588F0C58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технического паспорта транспортного средства;</w:t>
      </w:r>
    </w:p>
    <w:p w14:paraId="02D9788B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18" w:name="sub_225"/>
      <w:r w:rsidRPr="00C43126">
        <w:rPr>
          <w:sz w:val="28"/>
          <w:szCs w:val="28"/>
        </w:rPr>
        <w:t>2.2.5. При списании прочего движимого имущества:</w:t>
      </w:r>
    </w:p>
    <w:bookmarkEnd w:id="18"/>
    <w:p w14:paraId="6BF2278A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заключение (акт) о техническом состоянии имущества, составленное постоянно действующей комиссией по списанию объектов основных средств, пришедших в негодность, учреждения (предприятия), с указанием информации об объекте, фактическом состоянии объекта, причины списания.</w:t>
      </w:r>
    </w:p>
    <w:p w14:paraId="43E3B812" w14:textId="77777777" w:rsidR="009E26C2" w:rsidRPr="00C43126" w:rsidRDefault="009E26C2" w:rsidP="008521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3126">
        <w:rPr>
          <w:sz w:val="28"/>
          <w:szCs w:val="28"/>
        </w:rPr>
        <w:t>В случае списания сложного оборудования представляется заключение (акт) технического осмотра (дефектная ведомость), выданное организацией (лицом), подтверждающей непригодность объекта к восстановлению и дальнейшему использованию (в случае отсутствия необходимых специалистов в штате учреждения).</w:t>
      </w:r>
    </w:p>
    <w:p w14:paraId="12195A57" w14:textId="77777777" w:rsidR="009E26C2" w:rsidRPr="00C43126" w:rsidRDefault="009E26C2" w:rsidP="008521CE">
      <w:pPr>
        <w:tabs>
          <w:tab w:val="left" w:pos="709"/>
        </w:tabs>
        <w:jc w:val="both"/>
        <w:rPr>
          <w:sz w:val="28"/>
          <w:szCs w:val="28"/>
        </w:rPr>
      </w:pPr>
      <w:bookmarkStart w:id="19" w:name="sub_226"/>
      <w:r>
        <w:rPr>
          <w:sz w:val="28"/>
          <w:szCs w:val="28"/>
        </w:rPr>
        <w:tab/>
      </w:r>
      <w:r w:rsidRPr="00C43126">
        <w:rPr>
          <w:sz w:val="28"/>
          <w:szCs w:val="28"/>
        </w:rPr>
        <w:t xml:space="preserve">2.2.6. При списании объектов, выбывших вследствие аварии, дополнительно к документам, указанным в </w:t>
      </w:r>
      <w:hyperlink w:anchor="sub_221" w:history="1">
        <w:r w:rsidRPr="00C43126">
          <w:rPr>
            <w:sz w:val="28"/>
            <w:szCs w:val="28"/>
          </w:rPr>
          <w:t>пунктах 2.2.1-2.2.5</w:t>
        </w:r>
      </w:hyperlink>
      <w:r w:rsidRPr="00C43126">
        <w:rPr>
          <w:sz w:val="28"/>
          <w:szCs w:val="28"/>
        </w:rPr>
        <w:t xml:space="preserve"> настоящего Положения (в зависимости от вида списываемого имущества), прилагаются:</w:t>
      </w:r>
    </w:p>
    <w:bookmarkEnd w:id="19"/>
    <w:p w14:paraId="71AB803D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копия акта об аварии;</w:t>
      </w:r>
    </w:p>
    <w:p w14:paraId="5B638CAF" w14:textId="77777777" w:rsidR="009E26C2" w:rsidRPr="00C43126" w:rsidRDefault="009E26C2" w:rsidP="008521CE">
      <w:pPr>
        <w:jc w:val="both"/>
        <w:rPr>
          <w:sz w:val="28"/>
          <w:szCs w:val="28"/>
        </w:rPr>
      </w:pPr>
      <w:r w:rsidRPr="00C43126">
        <w:rPr>
          <w:sz w:val="28"/>
          <w:szCs w:val="28"/>
        </w:rPr>
        <w:t>- справка о стоимости нанесенного ущерба.</w:t>
      </w:r>
    </w:p>
    <w:p w14:paraId="1518FE67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20" w:name="sub_227"/>
      <w:r w:rsidRPr="00C43126">
        <w:rPr>
          <w:sz w:val="28"/>
          <w:szCs w:val="28"/>
        </w:rPr>
        <w:t xml:space="preserve">2.2.7. При списании объектов, пришедших в негодность в результате стихийного бедствия или чрезвычайной ситуации, дополнительно к документам, указанным в </w:t>
      </w:r>
      <w:hyperlink w:anchor="sub_221" w:history="1">
        <w:r w:rsidRPr="00C43126">
          <w:rPr>
            <w:sz w:val="28"/>
            <w:szCs w:val="28"/>
          </w:rPr>
          <w:t>пунктах 2.2.1-2.2.5</w:t>
        </w:r>
      </w:hyperlink>
      <w:r w:rsidRPr="00C43126">
        <w:rPr>
          <w:sz w:val="28"/>
          <w:szCs w:val="28"/>
        </w:rPr>
        <w:t xml:space="preserve"> настоящего Положения (в зависимости от вида списываемого имущества), прилагаются справки, подтверждающие факт стихийного бедствия или чрезвычайной ситуации.</w:t>
      </w:r>
    </w:p>
    <w:p w14:paraId="7AE46D50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21" w:name="sub_23"/>
      <w:bookmarkEnd w:id="20"/>
      <w:r w:rsidRPr="00C43126">
        <w:rPr>
          <w:sz w:val="28"/>
          <w:szCs w:val="28"/>
        </w:rPr>
        <w:t>2.3. Сопроводительное письмо составляется в произвольной форме, при этом в нем указывается перечень объектов, списание которых подлежит согласованию. В перечне указываются: номер объекта по порядку, наименование имущества (тип, марка и т.п.), инвентарный номер, год выпуска, балансовая (восстановительная) и остаточная стоимость объекта, обоснование причин списания и нецелесообразности дальнейшего использования объектов основных средств, а также перечень прилагаемых документов.</w:t>
      </w:r>
    </w:p>
    <w:p w14:paraId="2842833C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22" w:name="sub_24"/>
      <w:bookmarkEnd w:id="21"/>
      <w:r w:rsidRPr="00C43126">
        <w:rPr>
          <w:sz w:val="28"/>
          <w:szCs w:val="28"/>
        </w:rPr>
        <w:t>2.4. 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подчистки либо приписки, зачеркнутые слова и иные не оговоренные в них исправления, а также должны позволять однозначно истолковать их содержание.</w:t>
      </w:r>
    </w:p>
    <w:p w14:paraId="1AB1614D" w14:textId="77777777" w:rsidR="009E26C2" w:rsidRPr="00C43126" w:rsidRDefault="009E26C2" w:rsidP="0093094C">
      <w:pPr>
        <w:ind w:firstLine="708"/>
        <w:rPr>
          <w:sz w:val="28"/>
          <w:szCs w:val="28"/>
        </w:rPr>
      </w:pPr>
      <w:bookmarkStart w:id="23" w:name="sub_25"/>
      <w:bookmarkEnd w:id="22"/>
      <w:r>
        <w:rPr>
          <w:sz w:val="28"/>
          <w:szCs w:val="28"/>
        </w:rPr>
        <w:t xml:space="preserve"> </w:t>
      </w:r>
      <w:r w:rsidRPr="00C43126">
        <w:rPr>
          <w:sz w:val="28"/>
          <w:szCs w:val="28"/>
        </w:rPr>
        <w:t>2.5. Администрация, в случае необходимости, вправе затребовать от предприятия или учреждения подлинные документы, а также дополнительные разъяснения, необходимые для рассмотрения вопроса о согласовании списания имущества.</w:t>
      </w:r>
    </w:p>
    <w:p w14:paraId="21EE8BE9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24" w:name="sub_26"/>
      <w:bookmarkEnd w:id="23"/>
      <w:r w:rsidRPr="00C43126">
        <w:rPr>
          <w:sz w:val="28"/>
          <w:szCs w:val="28"/>
        </w:rPr>
        <w:t>2.6. Администрация в течение 30 дней с момента представления предприятием, учреждением всех необходимых документов дает согласие на списание муниципального имущества в форме распоряжения.</w:t>
      </w:r>
    </w:p>
    <w:p w14:paraId="577A2151" w14:textId="77777777" w:rsidR="009E26C2" w:rsidRPr="00C43126" w:rsidRDefault="009E26C2" w:rsidP="008521CE">
      <w:pPr>
        <w:ind w:firstLine="708"/>
        <w:jc w:val="both"/>
        <w:rPr>
          <w:sz w:val="28"/>
          <w:szCs w:val="28"/>
        </w:rPr>
      </w:pPr>
      <w:bookmarkStart w:id="25" w:name="sub_27"/>
      <w:bookmarkEnd w:id="24"/>
      <w:r w:rsidRPr="00C43126">
        <w:rPr>
          <w:sz w:val="28"/>
          <w:szCs w:val="28"/>
        </w:rPr>
        <w:t xml:space="preserve">2.7. В случае, если представленные предприятием, учреждением документы содержат неполную информацию о предлагаемых к списанию объектах, Администрация вправе отказать в списании до приведения </w:t>
      </w:r>
      <w:r w:rsidRPr="00C43126">
        <w:rPr>
          <w:sz w:val="28"/>
          <w:szCs w:val="28"/>
        </w:rPr>
        <w:lastRenderedPageBreak/>
        <w:t>документов в соответствие с требованиями действующего законодательства Российской Федерации и настоящего Положения.</w:t>
      </w:r>
    </w:p>
    <w:p w14:paraId="035CF8B2" w14:textId="77777777" w:rsidR="009E26C2" w:rsidRDefault="009E26C2" w:rsidP="008521CE">
      <w:pPr>
        <w:ind w:firstLine="708"/>
        <w:jc w:val="both"/>
        <w:rPr>
          <w:sz w:val="28"/>
          <w:szCs w:val="28"/>
        </w:rPr>
      </w:pPr>
      <w:bookmarkStart w:id="26" w:name="sub_28"/>
      <w:bookmarkEnd w:id="25"/>
      <w:r w:rsidRPr="00C43126">
        <w:rPr>
          <w:sz w:val="28"/>
          <w:szCs w:val="28"/>
        </w:rPr>
        <w:t>2.8. После получения распоряжения о согласовании списания муниципального имущества предприятие, учреждение проводят необходимые мероприятия в соответствии с требованиями действующего законодательства Российской Федерации и настоящим Положением, осуществляют снятие объектов основных средств с бухгалтерского учета и с учета в государственных надзорных органах.</w:t>
      </w:r>
    </w:p>
    <w:p w14:paraId="20BD7718" w14:textId="77777777" w:rsidR="009E26C2" w:rsidRDefault="009E26C2" w:rsidP="00852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8C016D">
        <w:rPr>
          <w:sz w:val="28"/>
          <w:szCs w:val="28"/>
        </w:rPr>
        <w:t>Доходы и расходы от списания с бухгалтерского учета объектов основных средств отражаются в бухгалтерском учете в отчетном периоде, к которому они относятся</w:t>
      </w:r>
      <w:r>
        <w:rPr>
          <w:sz w:val="28"/>
          <w:szCs w:val="28"/>
        </w:rPr>
        <w:t>.</w:t>
      </w:r>
    </w:p>
    <w:p w14:paraId="1F8E9090" w14:textId="77777777" w:rsidR="009E26C2" w:rsidRDefault="009E26C2" w:rsidP="008521CE">
      <w:pPr>
        <w:ind w:firstLine="708"/>
        <w:jc w:val="both"/>
        <w:rPr>
          <w:sz w:val="28"/>
          <w:szCs w:val="28"/>
        </w:rPr>
      </w:pPr>
    </w:p>
    <w:p w14:paraId="3B4CAAAC" w14:textId="77777777" w:rsidR="009E26C2" w:rsidRDefault="009E26C2" w:rsidP="008521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0831">
        <w:rPr>
          <w:sz w:val="28"/>
          <w:szCs w:val="28"/>
        </w:rPr>
        <w:t xml:space="preserve">3. Порядок списания муниципального имущества из состава казны </w:t>
      </w:r>
    </w:p>
    <w:p w14:paraId="073C5178" w14:textId="3BC6C12C" w:rsidR="009E26C2" w:rsidRPr="00480831" w:rsidRDefault="00502716" w:rsidP="008521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spellStart"/>
      <w:r>
        <w:rPr>
          <w:bCs/>
          <w:kern w:val="32"/>
          <w:sz w:val="28"/>
          <w:szCs w:val="28"/>
        </w:rPr>
        <w:t>Упорненского</w:t>
      </w:r>
      <w:proofErr w:type="spellEnd"/>
      <w:r w:rsidR="009E26C2">
        <w:rPr>
          <w:sz w:val="28"/>
          <w:szCs w:val="28"/>
        </w:rPr>
        <w:t xml:space="preserve"> </w:t>
      </w:r>
      <w:r w:rsidR="009E26C2" w:rsidRPr="00480831">
        <w:rPr>
          <w:sz w:val="28"/>
          <w:szCs w:val="28"/>
        </w:rPr>
        <w:t>сельского поселения</w:t>
      </w:r>
    </w:p>
    <w:p w14:paraId="300E18EC" w14:textId="77777777" w:rsidR="009E26C2" w:rsidRPr="008C016D" w:rsidRDefault="009E26C2" w:rsidP="008521C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27DEF5A5" w14:textId="7D3415D7" w:rsidR="009E26C2" w:rsidRPr="008C016D" w:rsidRDefault="009E26C2" w:rsidP="00852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16D">
        <w:rPr>
          <w:sz w:val="28"/>
          <w:szCs w:val="28"/>
        </w:rPr>
        <w:t xml:space="preserve">3.1. Решение о списании имущества муниципальной казны принимается главой администрации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8C016D">
        <w:rPr>
          <w:sz w:val="28"/>
          <w:szCs w:val="28"/>
        </w:rPr>
        <w:t xml:space="preserve"> сельского поселения на основании заключения комиссии и актов на списание основных средств. При этом должны соблюдаться требования о подготовке документов на списание объектов, предъявляемые к организации.</w:t>
      </w:r>
    </w:p>
    <w:p w14:paraId="2F82819A" w14:textId="1C894577" w:rsidR="009E26C2" w:rsidRPr="008C016D" w:rsidRDefault="009E26C2" w:rsidP="00852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16D">
        <w:rPr>
          <w:sz w:val="28"/>
          <w:szCs w:val="28"/>
        </w:rPr>
        <w:t xml:space="preserve">3.2. Оформление документов производится специалистами администрации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8C016D">
        <w:rPr>
          <w:sz w:val="28"/>
          <w:szCs w:val="28"/>
        </w:rPr>
        <w:t xml:space="preserve"> сельского поселения.</w:t>
      </w:r>
    </w:p>
    <w:p w14:paraId="3CB2AF70" w14:textId="3CED2F76" w:rsidR="009E26C2" w:rsidRDefault="009E26C2" w:rsidP="00852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16D">
        <w:rPr>
          <w:sz w:val="28"/>
          <w:szCs w:val="28"/>
        </w:rPr>
        <w:t>3.3. В случае списания основных средств, находящихся в пользовании по договору безвозмездного пользования или аренды и имеющих 100%-</w:t>
      </w:r>
      <w:proofErr w:type="spellStart"/>
      <w:r w:rsidRPr="008C016D">
        <w:rPr>
          <w:sz w:val="28"/>
          <w:szCs w:val="28"/>
        </w:rPr>
        <w:t>ный</w:t>
      </w:r>
      <w:proofErr w:type="spellEnd"/>
      <w:r w:rsidRPr="008C016D">
        <w:rPr>
          <w:sz w:val="28"/>
          <w:szCs w:val="28"/>
        </w:rPr>
        <w:t xml:space="preserve"> износ, весь пакет документов, кроме акта о списании объекта основных средств, готовит ссудополучатель или арендатор и направляет на рассмотрение и утверждение в администрацию </w:t>
      </w:r>
      <w:proofErr w:type="spellStart"/>
      <w:r w:rsidR="00502716">
        <w:rPr>
          <w:bCs/>
          <w:kern w:val="32"/>
          <w:sz w:val="28"/>
          <w:szCs w:val="28"/>
        </w:rPr>
        <w:t>Упорненского</w:t>
      </w:r>
      <w:proofErr w:type="spellEnd"/>
      <w:r w:rsidRPr="008C016D">
        <w:rPr>
          <w:sz w:val="28"/>
          <w:szCs w:val="28"/>
        </w:rPr>
        <w:t xml:space="preserve"> сельского поселения.</w:t>
      </w:r>
      <w:bookmarkStart w:id="27" w:name="sub_300"/>
      <w:bookmarkEnd w:id="26"/>
    </w:p>
    <w:p w14:paraId="2E0121E6" w14:textId="77777777" w:rsidR="009E26C2" w:rsidRDefault="009E26C2" w:rsidP="00852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7E2F98" w14:textId="77777777" w:rsidR="009E26C2" w:rsidRPr="005D7B39" w:rsidRDefault="009E26C2" w:rsidP="008521C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80831">
        <w:rPr>
          <w:bCs/>
          <w:kern w:val="32"/>
          <w:sz w:val="28"/>
          <w:szCs w:val="28"/>
        </w:rPr>
        <w:t>4. Заключительные положения</w:t>
      </w:r>
    </w:p>
    <w:p w14:paraId="0FF4DF85" w14:textId="77777777" w:rsidR="009E26C2" w:rsidRDefault="009E26C2" w:rsidP="008521CE">
      <w:pPr>
        <w:rPr>
          <w:bCs/>
          <w:kern w:val="32"/>
          <w:sz w:val="28"/>
          <w:szCs w:val="28"/>
        </w:rPr>
      </w:pPr>
      <w:bookmarkStart w:id="28" w:name="sub_31"/>
      <w:bookmarkEnd w:id="27"/>
    </w:p>
    <w:p w14:paraId="402FAA30" w14:textId="77777777" w:rsidR="009E26C2" w:rsidRDefault="009E26C2" w:rsidP="008521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3126">
        <w:rPr>
          <w:sz w:val="28"/>
          <w:szCs w:val="28"/>
        </w:rPr>
        <w:t>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</w:t>
      </w:r>
      <w:r>
        <w:rPr>
          <w:sz w:val="28"/>
          <w:szCs w:val="28"/>
        </w:rPr>
        <w:t xml:space="preserve"> </w:t>
      </w:r>
      <w:r w:rsidRPr="00C43126">
        <w:rPr>
          <w:sz w:val="28"/>
          <w:szCs w:val="28"/>
        </w:rPr>
        <w:t>ответственности в порядке, установленном действующим законодательством Российской Федерации.</w:t>
      </w:r>
      <w:bookmarkEnd w:id="28"/>
    </w:p>
    <w:p w14:paraId="7FA0C81A" w14:textId="77777777" w:rsidR="009E26C2" w:rsidRDefault="009E26C2" w:rsidP="008521CE">
      <w:pPr>
        <w:jc w:val="both"/>
        <w:rPr>
          <w:sz w:val="28"/>
          <w:szCs w:val="28"/>
        </w:rPr>
      </w:pPr>
    </w:p>
    <w:p w14:paraId="56299763" w14:textId="77777777" w:rsidR="009E26C2" w:rsidRDefault="009E26C2" w:rsidP="008521CE">
      <w:pPr>
        <w:jc w:val="both"/>
        <w:rPr>
          <w:sz w:val="28"/>
          <w:szCs w:val="28"/>
        </w:rPr>
      </w:pPr>
    </w:p>
    <w:p w14:paraId="1E7FD418" w14:textId="63EEE3DE" w:rsidR="009E26C2" w:rsidRDefault="00502716" w:rsidP="0085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5EA89EB4" w14:textId="7B846AC9" w:rsidR="00502716" w:rsidRPr="00C43126" w:rsidRDefault="00502716" w:rsidP="0085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28F86B65" w14:textId="77777777" w:rsidR="009E26C2" w:rsidRPr="00C43126" w:rsidRDefault="009E26C2" w:rsidP="008521CE">
      <w:pPr>
        <w:jc w:val="both"/>
        <w:rPr>
          <w:sz w:val="28"/>
          <w:szCs w:val="28"/>
        </w:rPr>
      </w:pPr>
    </w:p>
    <w:p w14:paraId="5D3CD0E4" w14:textId="77777777" w:rsidR="009E26C2" w:rsidRPr="00C43126" w:rsidRDefault="009E26C2" w:rsidP="008521CE">
      <w:pPr>
        <w:jc w:val="both"/>
        <w:rPr>
          <w:sz w:val="28"/>
          <w:szCs w:val="28"/>
        </w:rPr>
      </w:pPr>
    </w:p>
    <w:p w14:paraId="01269472" w14:textId="77777777" w:rsidR="009E26C2" w:rsidRPr="00C43126" w:rsidRDefault="009E26C2" w:rsidP="008521CE">
      <w:pPr>
        <w:jc w:val="both"/>
        <w:rPr>
          <w:sz w:val="28"/>
          <w:szCs w:val="28"/>
        </w:rPr>
      </w:pPr>
    </w:p>
    <w:p w14:paraId="4019962E" w14:textId="77777777" w:rsidR="009E26C2" w:rsidRDefault="009E26C2" w:rsidP="008521CE"/>
    <w:p w14:paraId="30A34877" w14:textId="77777777" w:rsidR="009E26C2" w:rsidRDefault="009E26C2" w:rsidP="0048466C">
      <w:pPr>
        <w:pStyle w:val="ac"/>
        <w:jc w:val="left"/>
        <w:rPr>
          <w:b w:val="0"/>
          <w:sz w:val="28"/>
          <w:szCs w:val="28"/>
        </w:rPr>
      </w:pPr>
    </w:p>
    <w:p w14:paraId="031FD5CD" w14:textId="77777777" w:rsidR="009E26C2" w:rsidRDefault="009E26C2" w:rsidP="0048466C">
      <w:pPr>
        <w:pStyle w:val="ac"/>
        <w:jc w:val="left"/>
        <w:rPr>
          <w:b w:val="0"/>
          <w:sz w:val="28"/>
          <w:szCs w:val="28"/>
        </w:rPr>
      </w:pPr>
    </w:p>
    <w:p w14:paraId="7759C168" w14:textId="77777777" w:rsidR="009E26C2" w:rsidRDefault="009E26C2" w:rsidP="0048466C">
      <w:pPr>
        <w:pStyle w:val="ac"/>
        <w:jc w:val="left"/>
        <w:rPr>
          <w:b w:val="0"/>
          <w:sz w:val="28"/>
          <w:szCs w:val="28"/>
        </w:rPr>
      </w:pPr>
    </w:p>
    <w:p w14:paraId="495DABDE" w14:textId="77777777" w:rsidR="009E26C2" w:rsidRDefault="009E26C2" w:rsidP="0048466C">
      <w:pPr>
        <w:pStyle w:val="ac"/>
        <w:jc w:val="left"/>
        <w:rPr>
          <w:b w:val="0"/>
          <w:sz w:val="28"/>
          <w:szCs w:val="28"/>
        </w:rPr>
      </w:pPr>
    </w:p>
    <w:p w14:paraId="29974296" w14:textId="77777777" w:rsidR="009E26C2" w:rsidRDefault="009E26C2" w:rsidP="00936CFB">
      <w:pPr>
        <w:pStyle w:val="ac"/>
        <w:rPr>
          <w:b w:val="0"/>
          <w:sz w:val="28"/>
          <w:szCs w:val="28"/>
        </w:rPr>
      </w:pPr>
    </w:p>
    <w:p w14:paraId="2AE22D4A" w14:textId="77777777" w:rsidR="009E26C2" w:rsidRDefault="009E26C2" w:rsidP="00E534B2">
      <w:pPr>
        <w:pStyle w:val="ac"/>
        <w:ind w:left="4248" w:firstLine="708"/>
        <w:rPr>
          <w:b w:val="0"/>
          <w:sz w:val="28"/>
          <w:szCs w:val="28"/>
        </w:rPr>
      </w:pPr>
    </w:p>
    <w:p w14:paraId="41F03D95" w14:textId="77777777" w:rsidR="009E26C2" w:rsidRDefault="009E26C2" w:rsidP="00661833">
      <w:pPr>
        <w:pStyle w:val="ac"/>
        <w:ind w:left="4248" w:firstLine="708"/>
        <w:jc w:val="right"/>
        <w:rPr>
          <w:b w:val="0"/>
          <w:sz w:val="28"/>
          <w:szCs w:val="28"/>
        </w:rPr>
      </w:pPr>
    </w:p>
    <w:p w14:paraId="387764D5" w14:textId="77777777" w:rsidR="009E26C2" w:rsidRDefault="009E26C2">
      <w:r>
        <w:rPr>
          <w:b/>
          <w:sz w:val="28"/>
          <w:szCs w:val="28"/>
        </w:rPr>
        <w:t xml:space="preserve">  </w:t>
      </w:r>
    </w:p>
    <w:p w14:paraId="3485CFB9" w14:textId="77777777" w:rsidR="009E26C2" w:rsidRDefault="009E26C2"/>
    <w:sectPr w:rsidR="009E26C2" w:rsidSect="0050271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A3392" w14:textId="77777777" w:rsidR="00EA22D4" w:rsidRDefault="00EA22D4" w:rsidP="00D5368A">
      <w:r>
        <w:separator/>
      </w:r>
    </w:p>
  </w:endnote>
  <w:endnote w:type="continuationSeparator" w:id="0">
    <w:p w14:paraId="01C74DBB" w14:textId="77777777" w:rsidR="00EA22D4" w:rsidRDefault="00EA22D4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C1850" w14:textId="77777777" w:rsidR="00EA22D4" w:rsidRDefault="00EA22D4" w:rsidP="00D5368A">
      <w:r>
        <w:separator/>
      </w:r>
    </w:p>
  </w:footnote>
  <w:footnote w:type="continuationSeparator" w:id="0">
    <w:p w14:paraId="534A8C50" w14:textId="77777777" w:rsidR="00EA22D4" w:rsidRDefault="00EA22D4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1007DD"/>
    <w:rsid w:val="001225B4"/>
    <w:rsid w:val="00154F4F"/>
    <w:rsid w:val="00171AF7"/>
    <w:rsid w:val="00196C4E"/>
    <w:rsid w:val="001A34E4"/>
    <w:rsid w:val="001D26C3"/>
    <w:rsid w:val="001F2DF1"/>
    <w:rsid w:val="001F533F"/>
    <w:rsid w:val="002105BA"/>
    <w:rsid w:val="0021248B"/>
    <w:rsid w:val="0022532A"/>
    <w:rsid w:val="002A7B84"/>
    <w:rsid w:val="002D38AE"/>
    <w:rsid w:val="00337CA8"/>
    <w:rsid w:val="0034570C"/>
    <w:rsid w:val="00352817"/>
    <w:rsid w:val="0035643F"/>
    <w:rsid w:val="0037664D"/>
    <w:rsid w:val="003B710F"/>
    <w:rsid w:val="00410255"/>
    <w:rsid w:val="004425D1"/>
    <w:rsid w:val="00454CF7"/>
    <w:rsid w:val="00480831"/>
    <w:rsid w:val="0048466C"/>
    <w:rsid w:val="004B17A4"/>
    <w:rsid w:val="00502716"/>
    <w:rsid w:val="0053304D"/>
    <w:rsid w:val="00567D1C"/>
    <w:rsid w:val="005971EC"/>
    <w:rsid w:val="005C1A0E"/>
    <w:rsid w:val="005D7B39"/>
    <w:rsid w:val="005F7EEA"/>
    <w:rsid w:val="00661833"/>
    <w:rsid w:val="006701DB"/>
    <w:rsid w:val="0068175C"/>
    <w:rsid w:val="006928D5"/>
    <w:rsid w:val="006B54AA"/>
    <w:rsid w:val="006F2B62"/>
    <w:rsid w:val="006F6B5E"/>
    <w:rsid w:val="007263C6"/>
    <w:rsid w:val="00751E2C"/>
    <w:rsid w:val="0081632B"/>
    <w:rsid w:val="008245C9"/>
    <w:rsid w:val="00831CBF"/>
    <w:rsid w:val="008521CE"/>
    <w:rsid w:val="008576B1"/>
    <w:rsid w:val="00892E10"/>
    <w:rsid w:val="008B3D13"/>
    <w:rsid w:val="008B46E6"/>
    <w:rsid w:val="008C016D"/>
    <w:rsid w:val="008D22EE"/>
    <w:rsid w:val="008E10BF"/>
    <w:rsid w:val="008E356D"/>
    <w:rsid w:val="0093094C"/>
    <w:rsid w:val="0093465D"/>
    <w:rsid w:val="00936CFB"/>
    <w:rsid w:val="009B443A"/>
    <w:rsid w:val="009C700E"/>
    <w:rsid w:val="009E26C2"/>
    <w:rsid w:val="00A00D9D"/>
    <w:rsid w:val="00A245E3"/>
    <w:rsid w:val="00A30041"/>
    <w:rsid w:val="00A30E1A"/>
    <w:rsid w:val="00A33A73"/>
    <w:rsid w:val="00A55B5A"/>
    <w:rsid w:val="00A755F5"/>
    <w:rsid w:val="00AB3E8C"/>
    <w:rsid w:val="00AC2306"/>
    <w:rsid w:val="00AC7FAC"/>
    <w:rsid w:val="00AF2A35"/>
    <w:rsid w:val="00B108BC"/>
    <w:rsid w:val="00B11064"/>
    <w:rsid w:val="00B26A63"/>
    <w:rsid w:val="00B340E3"/>
    <w:rsid w:val="00B37B89"/>
    <w:rsid w:val="00BC77FA"/>
    <w:rsid w:val="00C176AD"/>
    <w:rsid w:val="00C43126"/>
    <w:rsid w:val="00C63C04"/>
    <w:rsid w:val="00C7150C"/>
    <w:rsid w:val="00C80EBB"/>
    <w:rsid w:val="00C81F16"/>
    <w:rsid w:val="00CD347B"/>
    <w:rsid w:val="00D43BFE"/>
    <w:rsid w:val="00D5368A"/>
    <w:rsid w:val="00D732DB"/>
    <w:rsid w:val="00D804C4"/>
    <w:rsid w:val="00D8498B"/>
    <w:rsid w:val="00E33E24"/>
    <w:rsid w:val="00E534B2"/>
    <w:rsid w:val="00E61DB0"/>
    <w:rsid w:val="00EA22D4"/>
    <w:rsid w:val="00EB364F"/>
    <w:rsid w:val="00EC468E"/>
    <w:rsid w:val="00ED0812"/>
    <w:rsid w:val="00ED10B7"/>
    <w:rsid w:val="00EF46BA"/>
    <w:rsid w:val="00F10FA1"/>
    <w:rsid w:val="00F7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284D"/>
  <w15:docId w15:val="{4FAAE897-4B74-4609-B46E-C78066E9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A7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1F1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33A73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A33A7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A33A7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A3004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3004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536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5368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5368A"/>
    <w:rPr>
      <w:rFonts w:ascii="Segoe UI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uiPriority w:val="99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link w:val="ac"/>
    <w:uiPriority w:val="99"/>
    <w:locked/>
    <w:rsid w:val="00936CFB"/>
    <w:rPr>
      <w:rFonts w:ascii="Times New Roman" w:hAnsi="Times New Roman" w:cs="Times New Roman"/>
      <w:b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B37B89"/>
    <w:pPr>
      <w:ind w:left="720"/>
      <w:contextualSpacing/>
    </w:pPr>
  </w:style>
  <w:style w:type="table" w:styleId="af">
    <w:name w:val="Table Grid"/>
    <w:basedOn w:val="a1"/>
    <w:uiPriority w:val="99"/>
    <w:rsid w:val="00B3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8E69E68C203805069AAC389B3970A188ED887438DD4E0AEEE21CEF5DDB017F1B9B4E506CD29b3F6H" TargetMode="External"/><Relationship Id="rId13" Type="http://schemas.openxmlformats.org/officeDocument/2006/relationships/hyperlink" Target="garantF1://12012848.0" TargetMode="External"/><Relationship Id="rId18" Type="http://schemas.openxmlformats.org/officeDocument/2006/relationships/hyperlink" Target="garantF1://12029903.7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garantF1://12022835.0" TargetMode="External"/><Relationship Id="rId17" Type="http://schemas.openxmlformats.org/officeDocument/2006/relationships/hyperlink" Target="garantF1://12029903.8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9903.6000" TargetMode="External"/><Relationship Id="rId20" Type="http://schemas.openxmlformats.org/officeDocument/2006/relationships/hyperlink" Target="garantF1://12081350.2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329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0028700.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12081350.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garantF1://12080849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Upor</cp:lastModifiedBy>
  <cp:revision>17</cp:revision>
  <cp:lastPrinted>2020-09-21T05:11:00Z</cp:lastPrinted>
  <dcterms:created xsi:type="dcterms:W3CDTF">2017-01-27T09:05:00Z</dcterms:created>
  <dcterms:modified xsi:type="dcterms:W3CDTF">2020-09-21T05:12:00Z</dcterms:modified>
</cp:coreProperties>
</file>