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76E8" w14:textId="77777777" w:rsidR="00757977" w:rsidRPr="00D53C41" w:rsidRDefault="00757977" w:rsidP="00757977">
      <w:pPr>
        <w:spacing w:line="240" w:lineRule="auto"/>
        <w:rPr>
          <w:b/>
          <w:sz w:val="28"/>
          <w:szCs w:val="28"/>
        </w:rPr>
      </w:pPr>
    </w:p>
    <w:p w14:paraId="62406471" w14:textId="77777777" w:rsidR="00757977" w:rsidRPr="00D53C41" w:rsidRDefault="00757977" w:rsidP="00757977">
      <w:pPr>
        <w:spacing w:line="240" w:lineRule="auto"/>
        <w:jc w:val="center"/>
        <w:rPr>
          <w:b/>
          <w:sz w:val="28"/>
          <w:szCs w:val="28"/>
        </w:rPr>
      </w:pPr>
      <w:r w:rsidRPr="00D53C41">
        <w:rPr>
          <w:b/>
          <w:sz w:val="28"/>
          <w:szCs w:val="28"/>
        </w:rPr>
        <w:t>О Т Ч Е Т</w:t>
      </w:r>
    </w:p>
    <w:p w14:paraId="5B5A2BCD" w14:textId="77777777" w:rsidR="00757977" w:rsidRPr="00D53C41" w:rsidRDefault="00757977" w:rsidP="00757977">
      <w:pPr>
        <w:spacing w:line="240" w:lineRule="auto"/>
        <w:jc w:val="center"/>
        <w:rPr>
          <w:b/>
          <w:sz w:val="28"/>
          <w:szCs w:val="28"/>
        </w:rPr>
      </w:pPr>
      <w:r w:rsidRPr="00D53C41">
        <w:rPr>
          <w:b/>
          <w:sz w:val="28"/>
          <w:szCs w:val="28"/>
        </w:rPr>
        <w:t>главы Упорненского сельского поселения</w:t>
      </w:r>
    </w:p>
    <w:p w14:paraId="2D4F2EC4" w14:textId="77777777" w:rsidR="00757977" w:rsidRPr="00D53C41" w:rsidRDefault="00757977" w:rsidP="00757977">
      <w:pPr>
        <w:spacing w:line="240" w:lineRule="auto"/>
        <w:jc w:val="center"/>
        <w:rPr>
          <w:b/>
          <w:sz w:val="28"/>
          <w:szCs w:val="28"/>
        </w:rPr>
      </w:pPr>
      <w:r w:rsidRPr="00D53C41">
        <w:rPr>
          <w:b/>
          <w:sz w:val="28"/>
          <w:szCs w:val="28"/>
        </w:rPr>
        <w:t>Павловского района</w:t>
      </w:r>
    </w:p>
    <w:p w14:paraId="51C1E021" w14:textId="77777777" w:rsidR="00757977" w:rsidRPr="00D53C41" w:rsidRDefault="00757977" w:rsidP="00757977">
      <w:pPr>
        <w:spacing w:line="240" w:lineRule="auto"/>
        <w:jc w:val="center"/>
        <w:rPr>
          <w:sz w:val="28"/>
          <w:szCs w:val="28"/>
        </w:rPr>
      </w:pPr>
      <w:r w:rsidRPr="00D53C41">
        <w:rPr>
          <w:b/>
          <w:sz w:val="28"/>
          <w:szCs w:val="28"/>
        </w:rPr>
        <w:t>«О работе органов местного самоуправления Упорненского сельского поселения Павловского района за  202</w:t>
      </w:r>
      <w:r w:rsidRPr="006C5D58">
        <w:rPr>
          <w:b/>
          <w:sz w:val="28"/>
          <w:szCs w:val="28"/>
        </w:rPr>
        <w:t>4</w:t>
      </w:r>
      <w:r w:rsidRPr="00D53C41">
        <w:rPr>
          <w:b/>
          <w:sz w:val="28"/>
          <w:szCs w:val="28"/>
        </w:rPr>
        <w:t xml:space="preserve">  год »</w:t>
      </w:r>
    </w:p>
    <w:p w14:paraId="15C04468" w14:textId="77777777" w:rsidR="00757977" w:rsidRPr="00D53C41" w:rsidRDefault="00757977" w:rsidP="00757977">
      <w:pPr>
        <w:spacing w:line="240" w:lineRule="auto"/>
        <w:jc w:val="right"/>
        <w:rPr>
          <w:sz w:val="28"/>
          <w:szCs w:val="28"/>
        </w:rPr>
      </w:pPr>
    </w:p>
    <w:p w14:paraId="0C0D0B46" w14:textId="77777777" w:rsidR="00757977" w:rsidRPr="00D53C41" w:rsidRDefault="00757977" w:rsidP="00757977">
      <w:pPr>
        <w:spacing w:line="240" w:lineRule="auto"/>
        <w:jc w:val="center"/>
        <w:rPr>
          <w:sz w:val="28"/>
          <w:szCs w:val="28"/>
        </w:rPr>
      </w:pPr>
      <w:r w:rsidRPr="00D53C41">
        <w:rPr>
          <w:sz w:val="28"/>
          <w:szCs w:val="28"/>
        </w:rPr>
        <w:t xml:space="preserve"> Уважаемые депутаты, гости, присутствующие!</w:t>
      </w:r>
    </w:p>
    <w:p w14:paraId="6B762676" w14:textId="77777777" w:rsidR="00757977" w:rsidRPr="00D53C41" w:rsidRDefault="00757977" w:rsidP="00757977">
      <w:pPr>
        <w:spacing w:line="240" w:lineRule="auto"/>
        <w:jc w:val="both"/>
        <w:rPr>
          <w:sz w:val="28"/>
          <w:szCs w:val="28"/>
        </w:rPr>
      </w:pPr>
      <w:r w:rsidRPr="00D53C41">
        <w:rPr>
          <w:sz w:val="28"/>
          <w:szCs w:val="28"/>
        </w:rPr>
        <w:tab/>
        <w:t xml:space="preserve">Сегодня мы проводим расширенную сессию Совета Упорненского сельского поселения, чтобы подвести итоги работы администрации и депутатского корпуса Упорненского сельского поселения за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год. Дать оценку тому, что удалось сделать главе сельского поселения и его команде в ушедшем году, озвучить нерешенные проблемы и определить задачи на предстоящий год.</w:t>
      </w:r>
    </w:p>
    <w:p w14:paraId="2EAE7940" w14:textId="77777777" w:rsidR="00757977" w:rsidRPr="00D53C41" w:rsidRDefault="00757977" w:rsidP="00757977">
      <w:pPr>
        <w:spacing w:line="240" w:lineRule="auto"/>
        <w:jc w:val="both"/>
        <w:rPr>
          <w:sz w:val="28"/>
          <w:szCs w:val="28"/>
        </w:rPr>
      </w:pPr>
    </w:p>
    <w:p w14:paraId="766E53CE" w14:textId="77777777" w:rsidR="00757977" w:rsidRPr="00D53C41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r w:rsidRPr="00D53C41">
        <w:rPr>
          <w:sz w:val="28"/>
          <w:szCs w:val="28"/>
        </w:rPr>
        <w:t>Упорненское сельское поселение расположено в восточной части Павловского района в двадцати пяти километрах от районного центра. Площадь территории поселения составляет – 6 672 га. Из них 4</w:t>
      </w:r>
      <w:r>
        <w:rPr>
          <w:sz w:val="28"/>
          <w:szCs w:val="28"/>
        </w:rPr>
        <w:t>144</w:t>
      </w:r>
      <w:r w:rsidRPr="00D53C41">
        <w:rPr>
          <w:sz w:val="28"/>
          <w:szCs w:val="28"/>
        </w:rPr>
        <w:t xml:space="preserve"> га – ЗАО «Юбилейное»,  1424 га - КООПХОЗ «Упорный», 105 га – фермерское хозяйство Максюков А.А. Земли поселений составляют 531 га, в том числе 487 га х. Упорный, 44 га – пос. Западный. На территории поселения расположено 448 домовладений. </w:t>
      </w:r>
    </w:p>
    <w:p w14:paraId="0191F196" w14:textId="7D9AE7A5" w:rsidR="00757977" w:rsidRPr="00D53C41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Pr="00D53C41">
        <w:rPr>
          <w:sz w:val="28"/>
          <w:szCs w:val="28"/>
        </w:rPr>
        <w:t xml:space="preserve"> численность населения состав</w:t>
      </w:r>
      <w:r>
        <w:rPr>
          <w:sz w:val="28"/>
          <w:szCs w:val="28"/>
        </w:rPr>
        <w:t>ляет</w:t>
      </w:r>
      <w:r w:rsidRPr="00D53C41">
        <w:rPr>
          <w:sz w:val="28"/>
          <w:szCs w:val="28"/>
        </w:rPr>
        <w:t xml:space="preserve"> 106</w:t>
      </w:r>
      <w:r>
        <w:rPr>
          <w:sz w:val="28"/>
          <w:szCs w:val="28"/>
        </w:rPr>
        <w:t>1</w:t>
      </w:r>
      <w:r w:rsidRPr="00D53C41">
        <w:rPr>
          <w:sz w:val="28"/>
          <w:szCs w:val="28"/>
        </w:rPr>
        <w:t xml:space="preserve"> человек, х.Упорный- 9</w:t>
      </w:r>
      <w:r>
        <w:rPr>
          <w:sz w:val="28"/>
          <w:szCs w:val="28"/>
        </w:rPr>
        <w:t>67</w:t>
      </w:r>
      <w:r w:rsidRPr="00D53C41">
        <w:rPr>
          <w:sz w:val="28"/>
          <w:szCs w:val="28"/>
        </w:rPr>
        <w:t xml:space="preserve"> чел., п.Западный – </w:t>
      </w:r>
      <w:r>
        <w:rPr>
          <w:sz w:val="28"/>
          <w:szCs w:val="28"/>
        </w:rPr>
        <w:t>94</w:t>
      </w:r>
      <w:r w:rsidRPr="00D53C41">
        <w:rPr>
          <w:sz w:val="28"/>
          <w:szCs w:val="28"/>
        </w:rPr>
        <w:t xml:space="preserve"> чел., из них  48</w:t>
      </w:r>
      <w:r>
        <w:rPr>
          <w:sz w:val="28"/>
          <w:szCs w:val="28"/>
        </w:rPr>
        <w:t>0</w:t>
      </w:r>
      <w:r w:rsidRPr="00D53C41">
        <w:rPr>
          <w:sz w:val="28"/>
          <w:szCs w:val="28"/>
        </w:rPr>
        <w:t xml:space="preserve"> мужчин и 581 женщин, пенсионеров 2</w:t>
      </w:r>
      <w:r>
        <w:rPr>
          <w:sz w:val="28"/>
          <w:szCs w:val="28"/>
        </w:rPr>
        <w:t>23</w:t>
      </w:r>
      <w:r w:rsidRPr="00D53C41">
        <w:rPr>
          <w:sz w:val="28"/>
          <w:szCs w:val="28"/>
        </w:rPr>
        <w:t xml:space="preserve"> чел.</w:t>
      </w:r>
      <w:r>
        <w:rPr>
          <w:sz w:val="28"/>
          <w:szCs w:val="28"/>
        </w:rPr>
        <w:t>, д</w:t>
      </w:r>
      <w:r w:rsidRPr="00D53C41">
        <w:rPr>
          <w:sz w:val="28"/>
          <w:szCs w:val="28"/>
        </w:rPr>
        <w:t>ети и молодежь – 390 чел.   В поселении проживают 2</w:t>
      </w:r>
      <w:r>
        <w:rPr>
          <w:sz w:val="28"/>
          <w:szCs w:val="28"/>
        </w:rPr>
        <w:t>0</w:t>
      </w:r>
      <w:r w:rsidRPr="00D53C41">
        <w:rPr>
          <w:sz w:val="28"/>
          <w:szCs w:val="28"/>
        </w:rPr>
        <w:t xml:space="preserve"> многодетных семьи, в которых воспитываются </w:t>
      </w:r>
      <w:r>
        <w:rPr>
          <w:sz w:val="28"/>
          <w:szCs w:val="28"/>
        </w:rPr>
        <w:t>65</w:t>
      </w:r>
      <w:r w:rsidRPr="00D53C41">
        <w:rPr>
          <w:sz w:val="28"/>
          <w:szCs w:val="28"/>
        </w:rPr>
        <w:t xml:space="preserve"> несовершеннолетних.</w:t>
      </w:r>
      <w:r>
        <w:rPr>
          <w:sz w:val="28"/>
          <w:szCs w:val="28"/>
        </w:rPr>
        <w:t xml:space="preserve"> </w:t>
      </w:r>
      <w:r w:rsidRPr="00D53C41">
        <w:rPr>
          <w:sz w:val="28"/>
          <w:szCs w:val="28"/>
        </w:rPr>
        <w:t xml:space="preserve">В  течение года из поселения убыло </w:t>
      </w:r>
      <w:r>
        <w:rPr>
          <w:sz w:val="28"/>
          <w:szCs w:val="28"/>
        </w:rPr>
        <w:t xml:space="preserve">23  </w:t>
      </w:r>
      <w:r w:rsidRPr="00D53C41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D53C41">
        <w:rPr>
          <w:sz w:val="28"/>
          <w:szCs w:val="28"/>
        </w:rPr>
        <w:t xml:space="preserve">, прибыло </w:t>
      </w:r>
      <w:r>
        <w:rPr>
          <w:sz w:val="28"/>
          <w:szCs w:val="28"/>
        </w:rPr>
        <w:t xml:space="preserve">28 </w:t>
      </w:r>
      <w:r w:rsidRPr="00D53C41">
        <w:rPr>
          <w:sz w:val="28"/>
          <w:szCs w:val="28"/>
        </w:rPr>
        <w:t xml:space="preserve">человек, </w:t>
      </w:r>
      <w:r w:rsidR="00E03340">
        <w:rPr>
          <w:sz w:val="28"/>
          <w:szCs w:val="28"/>
        </w:rPr>
        <w:t xml:space="preserve">зафиксировано </w:t>
      </w:r>
      <w:r>
        <w:rPr>
          <w:sz w:val="28"/>
          <w:szCs w:val="28"/>
        </w:rPr>
        <w:t>3</w:t>
      </w:r>
      <w:r w:rsidRPr="00D53C41">
        <w:rPr>
          <w:sz w:val="28"/>
          <w:szCs w:val="28"/>
        </w:rPr>
        <w:t xml:space="preserve"> новорожденных и </w:t>
      </w:r>
      <w:r>
        <w:rPr>
          <w:sz w:val="28"/>
          <w:szCs w:val="28"/>
        </w:rPr>
        <w:t>12</w:t>
      </w:r>
      <w:r w:rsidRPr="00D53C41">
        <w:rPr>
          <w:sz w:val="28"/>
          <w:szCs w:val="28"/>
        </w:rPr>
        <w:t xml:space="preserve"> умерших. </w:t>
      </w:r>
    </w:p>
    <w:p w14:paraId="56EDC2C2" w14:textId="77777777" w:rsidR="00757977" w:rsidRPr="00D53C41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r w:rsidRPr="00D53C41">
        <w:rPr>
          <w:sz w:val="28"/>
          <w:szCs w:val="28"/>
        </w:rPr>
        <w:t>На территории Упорненского сельского поселения расположены Детский сад № 21, образовательная школа № 18, Дом культуры, библиотека, фельдшерско-акушерский пункт; почтовое отделение, которое предоставляет услуги населению по доставке корреспонденции, пенсий, пособий, услуги по подписке, приему коммунальных платежей, продаже товаров первой необходимости;</w:t>
      </w:r>
      <w:r>
        <w:rPr>
          <w:sz w:val="28"/>
          <w:szCs w:val="28"/>
        </w:rPr>
        <w:t xml:space="preserve"> </w:t>
      </w:r>
      <w:r w:rsidRPr="00D53C41">
        <w:rPr>
          <w:sz w:val="28"/>
          <w:szCs w:val="28"/>
        </w:rPr>
        <w:t xml:space="preserve">по </w:t>
      </w:r>
      <w:r>
        <w:rPr>
          <w:sz w:val="28"/>
          <w:szCs w:val="28"/>
        </w:rPr>
        <w:t>понедельникам</w:t>
      </w:r>
      <w:r w:rsidRPr="00D53C41">
        <w:rPr>
          <w:sz w:val="28"/>
          <w:szCs w:val="28"/>
        </w:rPr>
        <w:t xml:space="preserve"> ведет прием граждан Многофункциональный центр Павловского сельского поселения; </w:t>
      </w:r>
      <w:r>
        <w:rPr>
          <w:sz w:val="28"/>
          <w:szCs w:val="28"/>
        </w:rPr>
        <w:t>4</w:t>
      </w:r>
      <w:r w:rsidRPr="00D53C41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>а</w:t>
      </w:r>
      <w:r w:rsidRPr="00D53C41">
        <w:rPr>
          <w:sz w:val="28"/>
          <w:szCs w:val="28"/>
        </w:rPr>
        <w:t xml:space="preserve"> частных предпринимателей,</w:t>
      </w:r>
      <w:r>
        <w:rPr>
          <w:sz w:val="28"/>
          <w:szCs w:val="28"/>
        </w:rPr>
        <w:t xml:space="preserve"> 2 маркетплейса </w:t>
      </w:r>
      <w:r>
        <w:rPr>
          <w:sz w:val="28"/>
          <w:szCs w:val="28"/>
          <w:lang w:val="en-US"/>
        </w:rPr>
        <w:t>OZON</w:t>
      </w:r>
      <w:r>
        <w:rPr>
          <w:sz w:val="28"/>
          <w:szCs w:val="28"/>
        </w:rPr>
        <w:t xml:space="preserve">, </w:t>
      </w:r>
      <w:r w:rsidRPr="00D53C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Wildberris</w:t>
      </w:r>
      <w:r>
        <w:rPr>
          <w:sz w:val="28"/>
          <w:szCs w:val="28"/>
        </w:rPr>
        <w:t xml:space="preserve">, </w:t>
      </w:r>
      <w:r w:rsidRPr="00D53C41">
        <w:rPr>
          <w:sz w:val="28"/>
          <w:szCs w:val="28"/>
        </w:rPr>
        <w:t>2 фермерских хозяйства, совместное предприятие КООПХОЗ «Упорный» и  сельскохозяйственное предприятие ЗАО «Юбилейное»</w:t>
      </w:r>
      <w:r>
        <w:rPr>
          <w:sz w:val="28"/>
          <w:szCs w:val="28"/>
        </w:rPr>
        <w:t>.</w:t>
      </w:r>
    </w:p>
    <w:p w14:paraId="7A558050" w14:textId="77777777" w:rsidR="00757977" w:rsidRPr="00D53C41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</w:p>
    <w:p w14:paraId="3D2881B0" w14:textId="77777777" w:rsidR="00757977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</w:p>
    <w:p w14:paraId="560403E5" w14:textId="77777777" w:rsidR="00757977" w:rsidRPr="00FB1357" w:rsidRDefault="00757977" w:rsidP="00757977">
      <w:pPr>
        <w:spacing w:line="240" w:lineRule="auto"/>
        <w:ind w:firstLine="567"/>
        <w:rPr>
          <w:b/>
          <w:bCs/>
          <w:sz w:val="28"/>
          <w:szCs w:val="28"/>
          <w:u w:val="single"/>
        </w:rPr>
      </w:pPr>
      <w:r w:rsidRPr="00FB1357">
        <w:rPr>
          <w:b/>
          <w:bCs/>
          <w:sz w:val="28"/>
          <w:szCs w:val="28"/>
          <w:u w:val="single"/>
        </w:rPr>
        <w:t>Работа администрации поселения</w:t>
      </w:r>
    </w:p>
    <w:p w14:paraId="7316428D" w14:textId="77777777" w:rsidR="00757977" w:rsidRPr="00E44444" w:rsidRDefault="00757977" w:rsidP="00757977">
      <w:pPr>
        <w:spacing w:line="240" w:lineRule="auto"/>
        <w:ind w:firstLine="567"/>
        <w:jc w:val="both"/>
        <w:rPr>
          <w:b/>
          <w:bCs/>
          <w:sz w:val="28"/>
          <w:szCs w:val="28"/>
        </w:rPr>
      </w:pPr>
    </w:p>
    <w:p w14:paraId="38041DAC" w14:textId="77777777" w:rsidR="00757977" w:rsidRDefault="00757977" w:rsidP="00757977">
      <w:pPr>
        <w:spacing w:line="240" w:lineRule="auto"/>
        <w:ind w:firstLine="567"/>
        <w:jc w:val="both"/>
        <w:rPr>
          <w:sz w:val="28"/>
          <w:szCs w:val="28"/>
        </w:rPr>
      </w:pPr>
      <w:r w:rsidRPr="00E44444">
        <w:rPr>
          <w:sz w:val="28"/>
          <w:szCs w:val="28"/>
        </w:rPr>
        <w:t>Задача администрации поселения – это исполнение полномочий, предусмотренных 131-ФЗ и уставом поселения. Эти полномочия осуществлялись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личного приема граждан главой поселения и муниципальными служащими, рассмотрения письменных и устных обращений.</w:t>
      </w:r>
    </w:p>
    <w:p w14:paraId="10F33278" w14:textId="77777777" w:rsidR="00757977" w:rsidRPr="00D53C41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r w:rsidRPr="00D53C41">
        <w:rPr>
          <w:sz w:val="28"/>
          <w:szCs w:val="28"/>
        </w:rPr>
        <w:lastRenderedPageBreak/>
        <w:t xml:space="preserve">В рамках нормотворческой деятельности за отчетный период принято </w:t>
      </w:r>
      <w:r>
        <w:rPr>
          <w:sz w:val="28"/>
          <w:szCs w:val="28"/>
        </w:rPr>
        <w:t>121</w:t>
      </w:r>
      <w:r w:rsidRPr="00D53C4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D53C41">
        <w:rPr>
          <w:sz w:val="28"/>
          <w:szCs w:val="28"/>
        </w:rPr>
        <w:t xml:space="preserve"> и </w:t>
      </w:r>
      <w:r>
        <w:rPr>
          <w:sz w:val="28"/>
          <w:szCs w:val="28"/>
        </w:rPr>
        <w:t>151</w:t>
      </w:r>
      <w:r w:rsidRPr="00D53C41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е </w:t>
      </w:r>
      <w:r w:rsidRPr="00D53C41">
        <w:rPr>
          <w:sz w:val="28"/>
          <w:szCs w:val="28"/>
        </w:rPr>
        <w:t>по личному составу и основной деятельности</w:t>
      </w:r>
      <w:r>
        <w:rPr>
          <w:sz w:val="28"/>
          <w:szCs w:val="28"/>
        </w:rPr>
        <w:t>, 55 решений Совета. П</w:t>
      </w:r>
      <w:r w:rsidRPr="00E44444">
        <w:rPr>
          <w:sz w:val="28"/>
          <w:szCs w:val="28"/>
        </w:rPr>
        <w:t xml:space="preserve">ринято </w:t>
      </w:r>
      <w:r>
        <w:rPr>
          <w:sz w:val="28"/>
          <w:szCs w:val="28"/>
        </w:rPr>
        <w:t>в</w:t>
      </w:r>
      <w:r w:rsidRPr="00E44444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у</w:t>
      </w:r>
      <w:r w:rsidRPr="00E44444">
        <w:rPr>
          <w:sz w:val="28"/>
          <w:szCs w:val="28"/>
        </w:rPr>
        <w:t xml:space="preserve"> </w:t>
      </w:r>
      <w:r>
        <w:rPr>
          <w:sz w:val="28"/>
          <w:szCs w:val="28"/>
        </w:rPr>
        <w:t>1013</w:t>
      </w:r>
      <w:r w:rsidRPr="00E44444">
        <w:rPr>
          <w:sz w:val="28"/>
          <w:szCs w:val="28"/>
        </w:rPr>
        <w:t xml:space="preserve"> входящих документ</w:t>
      </w:r>
      <w:r>
        <w:rPr>
          <w:sz w:val="28"/>
          <w:szCs w:val="28"/>
        </w:rPr>
        <w:t>ов</w:t>
      </w:r>
      <w:r w:rsidRPr="00E44444">
        <w:rPr>
          <w:sz w:val="28"/>
          <w:szCs w:val="28"/>
        </w:rPr>
        <w:t xml:space="preserve">, подготовлено </w:t>
      </w:r>
      <w:r>
        <w:rPr>
          <w:sz w:val="28"/>
          <w:szCs w:val="28"/>
        </w:rPr>
        <w:t>896</w:t>
      </w:r>
      <w:r w:rsidRPr="00E44444">
        <w:rPr>
          <w:sz w:val="28"/>
          <w:szCs w:val="28"/>
        </w:rPr>
        <w:t xml:space="preserve"> исходящих документов в различные службы, организации, в адрес юридических и физических лиц</w:t>
      </w:r>
      <w:r>
        <w:rPr>
          <w:sz w:val="28"/>
          <w:szCs w:val="28"/>
        </w:rPr>
        <w:t>.</w:t>
      </w:r>
    </w:p>
    <w:p w14:paraId="5CE3D70C" w14:textId="77777777" w:rsidR="00757977" w:rsidRPr="00D53C41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 xml:space="preserve">нормативно-правовых актов </w:t>
      </w:r>
      <w:r w:rsidRPr="00D53C41">
        <w:rPr>
          <w:sz w:val="28"/>
          <w:szCs w:val="28"/>
        </w:rPr>
        <w:t>Администрации направляются в прокуратуру района для правовой экспертизы.</w:t>
      </w:r>
    </w:p>
    <w:p w14:paraId="2BBDBCB4" w14:textId="77777777" w:rsidR="00757977" w:rsidRDefault="00757977" w:rsidP="00757977">
      <w:pPr>
        <w:spacing w:line="240" w:lineRule="auto"/>
        <w:ind w:firstLine="614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главы, вся информация обновляется. </w:t>
      </w:r>
    </w:p>
    <w:p w14:paraId="28FD1AF6" w14:textId="77777777" w:rsidR="00757977" w:rsidRPr="00D53C41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Главным направлением в деятельности администрации считается работа с населением: в течение года проводились встречи, сходы граждан, на которых рассматривались такие вопросы как пожарная безопасность, профилактика терроризма и экстремизма, соблюдение миграционного законодательства, благоустройство поселения. В   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году на личном приеме у главы побывали 1</w:t>
      </w:r>
      <w:r>
        <w:rPr>
          <w:sz w:val="28"/>
          <w:szCs w:val="28"/>
        </w:rPr>
        <w:t>6</w:t>
      </w:r>
      <w:r w:rsidRPr="00D53C41">
        <w:rPr>
          <w:sz w:val="28"/>
          <w:szCs w:val="28"/>
        </w:rPr>
        <w:t xml:space="preserve"> жителей. Из них </w:t>
      </w:r>
      <w:r>
        <w:rPr>
          <w:sz w:val="28"/>
          <w:szCs w:val="28"/>
        </w:rPr>
        <w:t>8</w:t>
      </w:r>
      <w:r w:rsidRPr="00D53C41">
        <w:rPr>
          <w:sz w:val="28"/>
          <w:szCs w:val="28"/>
        </w:rPr>
        <w:t xml:space="preserve"> обращений поддержано, </w:t>
      </w:r>
      <w:r>
        <w:rPr>
          <w:sz w:val="28"/>
          <w:szCs w:val="28"/>
        </w:rPr>
        <w:t>8</w:t>
      </w:r>
      <w:r w:rsidRPr="00D53C41">
        <w:rPr>
          <w:sz w:val="28"/>
          <w:szCs w:val="28"/>
        </w:rPr>
        <w:t xml:space="preserve"> – разъяснено. Поступило </w:t>
      </w:r>
      <w:r>
        <w:rPr>
          <w:sz w:val="28"/>
          <w:szCs w:val="28"/>
        </w:rPr>
        <w:t>1</w:t>
      </w:r>
      <w:r w:rsidRPr="00D53C41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ое</w:t>
      </w:r>
      <w:r w:rsidRPr="00D53C4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D53C41">
        <w:rPr>
          <w:sz w:val="28"/>
          <w:szCs w:val="28"/>
        </w:rPr>
        <w:t xml:space="preserve">. Анализ характера поступивших обращений показал, что чаще всего в обращениях граждан поднимались вопросы благоустройства, ремонт и содержание дорог, уличное освещение.  Работа по личному приему граждан ведется регулярно, по средам и пятницам каждую неделю. </w:t>
      </w:r>
    </w:p>
    <w:p w14:paraId="1100137B" w14:textId="77777777" w:rsidR="00757977" w:rsidRPr="00D53C41" w:rsidRDefault="00757977" w:rsidP="00757977">
      <w:pPr>
        <w:spacing w:line="240" w:lineRule="auto"/>
        <w:jc w:val="both"/>
        <w:rPr>
          <w:sz w:val="28"/>
          <w:szCs w:val="28"/>
        </w:rPr>
      </w:pPr>
      <w:r w:rsidRPr="00D53C41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году специалистами администрации выдано гражданам </w:t>
      </w:r>
      <w:r>
        <w:rPr>
          <w:sz w:val="28"/>
          <w:szCs w:val="28"/>
        </w:rPr>
        <w:t>481</w:t>
      </w:r>
      <w:r w:rsidRPr="00D53C41">
        <w:rPr>
          <w:sz w:val="28"/>
          <w:szCs w:val="28"/>
        </w:rPr>
        <w:t xml:space="preserve"> спра</w:t>
      </w:r>
      <w:r>
        <w:rPr>
          <w:sz w:val="28"/>
          <w:szCs w:val="28"/>
        </w:rPr>
        <w:t>вка</w:t>
      </w:r>
      <w:r w:rsidRPr="00D53C41">
        <w:rPr>
          <w:sz w:val="28"/>
          <w:szCs w:val="28"/>
        </w:rPr>
        <w:t xml:space="preserve"> (о составе семьи, о наличии сельхоз животных, для оформления нотариальных действий), все справки администрацией поселения выдаются бесплатно.</w:t>
      </w:r>
    </w:p>
    <w:p w14:paraId="4AF80D6E" w14:textId="50201F60" w:rsidR="00757977" w:rsidRPr="00D53C41" w:rsidRDefault="00757977" w:rsidP="00757977">
      <w:pPr>
        <w:spacing w:line="240" w:lineRule="auto"/>
        <w:jc w:val="both"/>
        <w:rPr>
          <w:b/>
          <w:sz w:val="28"/>
          <w:szCs w:val="28"/>
          <w:u w:val="single"/>
        </w:rPr>
      </w:pPr>
      <w:r w:rsidRPr="00D53C41">
        <w:rPr>
          <w:sz w:val="28"/>
          <w:szCs w:val="28"/>
        </w:rPr>
        <w:tab/>
        <w:t>В течение года администрацией осуществлялась планомерная работа в сфере управления и распоряжения муниципальным имуществом, проводилась работа по выдаче документов по оформлению прав собственности на землю и имущество. Выдано</w:t>
      </w:r>
      <w:r w:rsidR="00E03340">
        <w:rPr>
          <w:sz w:val="28"/>
          <w:szCs w:val="28"/>
        </w:rPr>
        <w:t xml:space="preserve"> 20</w:t>
      </w:r>
      <w:r w:rsidRPr="00D53C41">
        <w:rPr>
          <w:sz w:val="28"/>
          <w:szCs w:val="28"/>
        </w:rPr>
        <w:t xml:space="preserve"> выпис</w:t>
      </w:r>
      <w:r w:rsidR="00E03340">
        <w:rPr>
          <w:sz w:val="28"/>
          <w:szCs w:val="28"/>
        </w:rPr>
        <w:t>ок</w:t>
      </w:r>
      <w:r w:rsidRPr="00D53C41">
        <w:rPr>
          <w:sz w:val="28"/>
          <w:szCs w:val="28"/>
        </w:rPr>
        <w:t xml:space="preserve"> из похозяйственных книг на земельный участок.</w:t>
      </w:r>
    </w:p>
    <w:p w14:paraId="437BA9BC" w14:textId="77777777" w:rsidR="00E03340" w:rsidRDefault="00E03340" w:rsidP="00757977">
      <w:pPr>
        <w:spacing w:line="240" w:lineRule="auto"/>
        <w:jc w:val="both"/>
        <w:rPr>
          <w:b/>
          <w:spacing w:val="-1"/>
          <w:sz w:val="28"/>
          <w:szCs w:val="28"/>
          <w:u w:val="single"/>
        </w:rPr>
      </w:pPr>
    </w:p>
    <w:p w14:paraId="29281432" w14:textId="7B609687" w:rsidR="00757977" w:rsidRPr="00D53C41" w:rsidRDefault="00757977" w:rsidP="00757977">
      <w:pPr>
        <w:spacing w:line="240" w:lineRule="auto"/>
        <w:jc w:val="both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Бюджет</w:t>
      </w:r>
    </w:p>
    <w:p w14:paraId="019B96D6" w14:textId="77777777" w:rsidR="00757977" w:rsidRPr="00D53C41" w:rsidRDefault="00757977" w:rsidP="00757977">
      <w:pPr>
        <w:shd w:val="clear" w:color="auto" w:fill="FFFFFF"/>
        <w:spacing w:line="240" w:lineRule="auto"/>
        <w:ind w:right="19" w:firstLine="682"/>
        <w:jc w:val="both"/>
        <w:rPr>
          <w:spacing w:val="-1"/>
          <w:sz w:val="28"/>
          <w:szCs w:val="28"/>
        </w:rPr>
      </w:pPr>
      <w:r w:rsidRPr="00D53C41">
        <w:rPr>
          <w:sz w:val="28"/>
          <w:szCs w:val="28"/>
        </w:rPr>
        <w:t xml:space="preserve">Доходная часть бюджета сельского поселения в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году сформирована налоговыми доходами и сборами (НДФЛ, единый сельскохозяйственный налог, земельный налог, налог на имущество физических лиц) и безвозмездными поступлениями в местный бюджет из бюджетов других уровней.</w:t>
      </w:r>
    </w:p>
    <w:p w14:paraId="48F64CF5" w14:textId="77777777" w:rsidR="00757977" w:rsidRPr="00D53C41" w:rsidRDefault="00757977" w:rsidP="00757977">
      <w:pPr>
        <w:shd w:val="clear" w:color="auto" w:fill="FFFFFF"/>
        <w:spacing w:line="240" w:lineRule="auto"/>
        <w:ind w:left="10" w:right="10" w:firstLine="960"/>
        <w:jc w:val="both"/>
        <w:rPr>
          <w:sz w:val="28"/>
          <w:szCs w:val="28"/>
        </w:rPr>
      </w:pPr>
      <w:r w:rsidRPr="00D53C41">
        <w:rPr>
          <w:spacing w:val="-1"/>
          <w:sz w:val="28"/>
          <w:szCs w:val="28"/>
        </w:rPr>
        <w:t xml:space="preserve">За   </w:t>
      </w:r>
      <w:r>
        <w:rPr>
          <w:spacing w:val="-1"/>
          <w:sz w:val="28"/>
          <w:szCs w:val="28"/>
        </w:rPr>
        <w:t>2024</w:t>
      </w:r>
      <w:r w:rsidRPr="00D53C41">
        <w:rPr>
          <w:spacing w:val="-1"/>
          <w:sz w:val="28"/>
          <w:szCs w:val="28"/>
        </w:rPr>
        <w:t xml:space="preserve"> год общий объем доходов, поступивших в </w:t>
      </w:r>
      <w:r w:rsidRPr="00D53C41">
        <w:rPr>
          <w:sz w:val="28"/>
          <w:szCs w:val="28"/>
        </w:rPr>
        <w:t xml:space="preserve">бюджет Упорненского сельского поселения с учетом безвозмездных поступлений составил </w:t>
      </w:r>
      <w:r>
        <w:rPr>
          <w:sz w:val="28"/>
          <w:szCs w:val="28"/>
        </w:rPr>
        <w:t>19 442,1</w:t>
      </w:r>
      <w:r w:rsidRPr="00D53C41">
        <w:rPr>
          <w:sz w:val="28"/>
          <w:szCs w:val="28"/>
        </w:rPr>
        <w:t xml:space="preserve"> тыс.рублей. Собственные доходы </w:t>
      </w:r>
      <w:r>
        <w:rPr>
          <w:sz w:val="28"/>
          <w:szCs w:val="28"/>
        </w:rPr>
        <w:t xml:space="preserve">10 223,1 </w:t>
      </w:r>
      <w:r w:rsidRPr="00D53C41">
        <w:rPr>
          <w:sz w:val="28"/>
          <w:szCs w:val="28"/>
        </w:rPr>
        <w:t>тыс.рублей.</w:t>
      </w:r>
    </w:p>
    <w:p w14:paraId="2BF33C35" w14:textId="77777777" w:rsidR="00757977" w:rsidRPr="00D53C41" w:rsidRDefault="00757977" w:rsidP="00757977">
      <w:pPr>
        <w:spacing w:line="240" w:lineRule="auto"/>
        <w:ind w:firstLine="708"/>
        <w:rPr>
          <w:sz w:val="28"/>
          <w:szCs w:val="28"/>
        </w:rPr>
      </w:pPr>
      <w:r w:rsidRPr="00D53C41">
        <w:rPr>
          <w:sz w:val="28"/>
          <w:szCs w:val="28"/>
        </w:rPr>
        <w:t xml:space="preserve">Доходная часть бюджета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года состояла из:</w:t>
      </w:r>
    </w:p>
    <w:p w14:paraId="2D597D18" w14:textId="77777777" w:rsidR="00757977" w:rsidRPr="00D53C41" w:rsidRDefault="00757977" w:rsidP="00757977">
      <w:pPr>
        <w:shd w:val="clear" w:color="auto" w:fill="FFFFFF"/>
        <w:spacing w:line="240" w:lineRule="auto"/>
        <w:ind w:left="10" w:right="10" w:firstLine="960"/>
        <w:jc w:val="both"/>
        <w:rPr>
          <w:sz w:val="28"/>
          <w:szCs w:val="28"/>
        </w:rPr>
      </w:pPr>
    </w:p>
    <w:p w14:paraId="5D20D244" w14:textId="77777777" w:rsidR="00757977" w:rsidRPr="00D53C41" w:rsidRDefault="00757977" w:rsidP="00757977">
      <w:pPr>
        <w:shd w:val="clear" w:color="auto" w:fill="FFFFFF"/>
        <w:spacing w:line="240" w:lineRule="auto"/>
        <w:ind w:left="10" w:right="10" w:firstLine="960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НДФЛ: </w:t>
      </w:r>
      <w:r>
        <w:rPr>
          <w:sz w:val="28"/>
          <w:szCs w:val="28"/>
        </w:rPr>
        <w:t>6 077,6</w:t>
      </w:r>
      <w:r w:rsidRPr="00D53C41">
        <w:rPr>
          <w:sz w:val="28"/>
          <w:szCs w:val="28"/>
        </w:rPr>
        <w:t xml:space="preserve"> тыс. руб., ЕСХН: </w:t>
      </w:r>
      <w:r>
        <w:rPr>
          <w:sz w:val="28"/>
          <w:szCs w:val="28"/>
        </w:rPr>
        <w:t>587</w:t>
      </w:r>
      <w:r w:rsidRPr="00D53C41">
        <w:rPr>
          <w:sz w:val="28"/>
          <w:szCs w:val="28"/>
        </w:rPr>
        <w:t xml:space="preserve"> тыс. руб., акцизы – </w:t>
      </w:r>
      <w:r>
        <w:rPr>
          <w:sz w:val="28"/>
          <w:szCs w:val="28"/>
        </w:rPr>
        <w:t>1 119,1</w:t>
      </w:r>
      <w:r w:rsidRPr="00D53C41">
        <w:rPr>
          <w:sz w:val="28"/>
          <w:szCs w:val="28"/>
        </w:rPr>
        <w:t xml:space="preserve"> тыс. руб.</w:t>
      </w:r>
    </w:p>
    <w:p w14:paraId="4F2F5EA8" w14:textId="77777777" w:rsidR="00757977" w:rsidRPr="00D53C41" w:rsidRDefault="00757977" w:rsidP="00757977">
      <w:pPr>
        <w:shd w:val="clear" w:color="auto" w:fill="FFFFFF"/>
        <w:spacing w:line="240" w:lineRule="auto"/>
        <w:ind w:left="10" w:right="10" w:firstLine="960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Налог на имущество: </w:t>
      </w:r>
      <w:r>
        <w:rPr>
          <w:sz w:val="28"/>
          <w:szCs w:val="28"/>
        </w:rPr>
        <w:t>174,3</w:t>
      </w:r>
      <w:r w:rsidRPr="00D53C41">
        <w:rPr>
          <w:sz w:val="28"/>
          <w:szCs w:val="28"/>
        </w:rPr>
        <w:t xml:space="preserve"> тыс. руб., Земельный налог: </w:t>
      </w:r>
      <w:r>
        <w:rPr>
          <w:sz w:val="28"/>
          <w:szCs w:val="28"/>
        </w:rPr>
        <w:t xml:space="preserve">2 260,8 </w:t>
      </w:r>
      <w:r w:rsidRPr="00D53C41">
        <w:rPr>
          <w:sz w:val="28"/>
          <w:szCs w:val="28"/>
        </w:rPr>
        <w:t>тыс. руб.</w:t>
      </w:r>
    </w:p>
    <w:p w14:paraId="674F38B5" w14:textId="77777777" w:rsidR="00757977" w:rsidRPr="00D53C41" w:rsidRDefault="00757977" w:rsidP="00757977">
      <w:pPr>
        <w:shd w:val="clear" w:color="auto" w:fill="FFFFFF"/>
        <w:spacing w:line="240" w:lineRule="auto"/>
        <w:ind w:left="10" w:right="10" w:firstLine="960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Безвозмездные поступления составили </w:t>
      </w:r>
      <w:r>
        <w:rPr>
          <w:sz w:val="28"/>
          <w:szCs w:val="28"/>
        </w:rPr>
        <w:t>9 219</w:t>
      </w:r>
      <w:r w:rsidRPr="00D53C41">
        <w:rPr>
          <w:sz w:val="28"/>
          <w:szCs w:val="28"/>
        </w:rPr>
        <w:t xml:space="preserve"> тыс. руб., из них:</w:t>
      </w:r>
    </w:p>
    <w:p w14:paraId="653F6440" w14:textId="77777777" w:rsidR="00757977" w:rsidRDefault="00757977" w:rsidP="00757977">
      <w:pPr>
        <w:shd w:val="clear" w:color="auto" w:fill="FFFFFF"/>
        <w:spacing w:line="240" w:lineRule="auto"/>
        <w:ind w:right="10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142,1</w:t>
      </w:r>
      <w:r w:rsidRPr="00D53C41">
        <w:rPr>
          <w:sz w:val="28"/>
          <w:szCs w:val="28"/>
        </w:rPr>
        <w:t xml:space="preserve"> тыс. руб. – субвенции на осуществление первичного воинского учета и 3,8 тыс. руб. – на осуществление полномочий по образованию и деятельности административных комиссий; </w:t>
      </w:r>
      <w:r>
        <w:rPr>
          <w:sz w:val="28"/>
          <w:szCs w:val="28"/>
        </w:rPr>
        <w:t>7 171,8</w:t>
      </w:r>
      <w:r w:rsidRPr="00D53C41">
        <w:rPr>
          <w:sz w:val="28"/>
          <w:szCs w:val="28"/>
        </w:rPr>
        <w:t xml:space="preserve"> тыс. руб. - иные межбюджетные трансферты (из них 1</w:t>
      </w:r>
      <w:r>
        <w:rPr>
          <w:sz w:val="28"/>
          <w:szCs w:val="28"/>
        </w:rPr>
        <w:t>5</w:t>
      </w:r>
      <w:r w:rsidRPr="00D53C41">
        <w:rPr>
          <w:sz w:val="28"/>
          <w:szCs w:val="28"/>
        </w:rPr>
        <w:t>0 тыс. – ТОС)</w:t>
      </w:r>
      <w:r>
        <w:rPr>
          <w:sz w:val="28"/>
          <w:szCs w:val="28"/>
        </w:rPr>
        <w:t xml:space="preserve">, субсидии бюджетным учреждениям на развитие сети учреждений культурно-досугового типа- 1 851,8 тыс. рублей, 2 330 тыс.рублей – </w:t>
      </w:r>
      <w:r>
        <w:rPr>
          <w:sz w:val="28"/>
          <w:szCs w:val="28"/>
        </w:rPr>
        <w:lastRenderedPageBreak/>
        <w:t>погашение электроэнергии за МУП «Упорненское», 717- на поднятие заработной платы культуре, дотации на сбалансирование бюджета- 45,6 тыс.рублей.</w:t>
      </w:r>
    </w:p>
    <w:p w14:paraId="4BF5C5B0" w14:textId="77777777" w:rsidR="00757977" w:rsidRPr="00D53C41" w:rsidRDefault="00757977" w:rsidP="00757977">
      <w:pPr>
        <w:shd w:val="clear" w:color="auto" w:fill="FFFFFF"/>
        <w:spacing w:line="240" w:lineRule="auto"/>
        <w:ind w:right="10"/>
        <w:jc w:val="both"/>
        <w:rPr>
          <w:sz w:val="28"/>
          <w:szCs w:val="28"/>
        </w:rPr>
      </w:pPr>
    </w:p>
    <w:p w14:paraId="2EADD3FE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Расходы сельского поселения за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18 786,8</w:t>
      </w:r>
      <w:r w:rsidRPr="00D53C41">
        <w:rPr>
          <w:sz w:val="28"/>
          <w:szCs w:val="28"/>
        </w:rPr>
        <w:t xml:space="preserve"> тыс. рублей:</w:t>
      </w:r>
    </w:p>
    <w:p w14:paraId="5DAA960E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на общегосударственные вопросы израсходованы средства в сумме </w:t>
      </w:r>
      <w:r>
        <w:rPr>
          <w:sz w:val="28"/>
          <w:szCs w:val="28"/>
        </w:rPr>
        <w:t xml:space="preserve">6 852 </w:t>
      </w:r>
      <w:r w:rsidRPr="00D53C41">
        <w:rPr>
          <w:sz w:val="28"/>
          <w:szCs w:val="28"/>
        </w:rPr>
        <w:t>тыс. руб.;</w:t>
      </w:r>
    </w:p>
    <w:p w14:paraId="744B8EAB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содержание военно-учетного стола- </w:t>
      </w:r>
      <w:r>
        <w:rPr>
          <w:sz w:val="28"/>
          <w:szCs w:val="28"/>
        </w:rPr>
        <w:t>142,1</w:t>
      </w:r>
      <w:r w:rsidRPr="00D53C41">
        <w:rPr>
          <w:sz w:val="28"/>
          <w:szCs w:val="28"/>
        </w:rPr>
        <w:t xml:space="preserve"> тыс.рублей;</w:t>
      </w:r>
    </w:p>
    <w:p w14:paraId="11AD326E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национальная безопасность и правоохранительная деятельность – </w:t>
      </w:r>
      <w:r>
        <w:rPr>
          <w:sz w:val="28"/>
          <w:szCs w:val="28"/>
        </w:rPr>
        <w:t>10,4</w:t>
      </w:r>
      <w:r w:rsidRPr="00D53C41">
        <w:rPr>
          <w:sz w:val="28"/>
          <w:szCs w:val="28"/>
        </w:rPr>
        <w:t xml:space="preserve"> тыс.рублей;</w:t>
      </w:r>
    </w:p>
    <w:p w14:paraId="3C7466A0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дорожный фонд </w:t>
      </w:r>
      <w:r>
        <w:rPr>
          <w:sz w:val="28"/>
          <w:szCs w:val="28"/>
        </w:rPr>
        <w:t xml:space="preserve">1 043,9 </w:t>
      </w:r>
      <w:r w:rsidRPr="00D53C41">
        <w:rPr>
          <w:sz w:val="28"/>
          <w:szCs w:val="28"/>
        </w:rPr>
        <w:t>тыс. руб. – грейдирование дорог, ремонт, замена фонарей, уличное освещение;</w:t>
      </w:r>
    </w:p>
    <w:p w14:paraId="5891D899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Жилищно- коммунальное хозяйство </w:t>
      </w:r>
      <w:r>
        <w:rPr>
          <w:sz w:val="28"/>
          <w:szCs w:val="28"/>
        </w:rPr>
        <w:t>3 917,5</w:t>
      </w:r>
      <w:r w:rsidRPr="00D53C41">
        <w:rPr>
          <w:sz w:val="28"/>
          <w:szCs w:val="28"/>
        </w:rPr>
        <w:t xml:space="preserve"> тыс. рублей, из них:</w:t>
      </w:r>
    </w:p>
    <w:p w14:paraId="6E2F4291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Коммунальное хозяйство – </w:t>
      </w:r>
      <w:r>
        <w:rPr>
          <w:sz w:val="28"/>
          <w:szCs w:val="28"/>
        </w:rPr>
        <w:t>3 386,4 т</w:t>
      </w:r>
      <w:r w:rsidRPr="00D53C41">
        <w:rPr>
          <w:sz w:val="28"/>
          <w:szCs w:val="28"/>
        </w:rPr>
        <w:t xml:space="preserve">ыс. рублей </w:t>
      </w:r>
      <w:r>
        <w:rPr>
          <w:sz w:val="28"/>
          <w:szCs w:val="28"/>
        </w:rPr>
        <w:t>получение лицензии на недропользование.</w:t>
      </w:r>
    </w:p>
    <w:p w14:paraId="26199E7A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благоустройство- </w:t>
      </w:r>
      <w:r>
        <w:rPr>
          <w:sz w:val="28"/>
          <w:szCs w:val="28"/>
        </w:rPr>
        <w:t>531,1</w:t>
      </w:r>
      <w:r w:rsidRPr="00D53C41">
        <w:rPr>
          <w:sz w:val="28"/>
          <w:szCs w:val="28"/>
        </w:rPr>
        <w:t xml:space="preserve"> тыс. руб. (содержание мест захоронения, содержание в чистоте территории поселения</w:t>
      </w:r>
      <w:r>
        <w:rPr>
          <w:sz w:val="28"/>
          <w:szCs w:val="28"/>
        </w:rPr>
        <w:t>)</w:t>
      </w:r>
      <w:r w:rsidRPr="00D53C41">
        <w:rPr>
          <w:sz w:val="28"/>
          <w:szCs w:val="28"/>
        </w:rPr>
        <w:t>;</w:t>
      </w:r>
    </w:p>
    <w:p w14:paraId="3FE17414" w14:textId="77777777" w:rsidR="00757977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содержание учреждений культуры – Дома культуры и библиотеки </w:t>
      </w:r>
      <w:r>
        <w:rPr>
          <w:sz w:val="28"/>
          <w:szCs w:val="28"/>
        </w:rPr>
        <w:t>6 644,6</w:t>
      </w:r>
      <w:r w:rsidRPr="00D53C41">
        <w:rPr>
          <w:sz w:val="28"/>
          <w:szCs w:val="28"/>
        </w:rPr>
        <w:t xml:space="preserve"> тыс. руб.;</w:t>
      </w:r>
    </w:p>
    <w:p w14:paraId="472F013A" w14:textId="77777777" w:rsidR="00757977" w:rsidRPr="00D53C41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граждан – 8,5 тыс.рублей;</w:t>
      </w:r>
    </w:p>
    <w:p w14:paraId="714EDF5D" w14:textId="77777777" w:rsidR="00757977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пенсионное обеспечение – </w:t>
      </w:r>
      <w:r>
        <w:rPr>
          <w:sz w:val="28"/>
          <w:szCs w:val="28"/>
        </w:rPr>
        <w:t>112,2</w:t>
      </w:r>
      <w:r w:rsidRPr="00D53C4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;</w:t>
      </w:r>
    </w:p>
    <w:p w14:paraId="79DBF60E" w14:textId="77777777" w:rsidR="00757977" w:rsidRDefault="00757977" w:rsidP="00757977">
      <w:pPr>
        <w:shd w:val="clear" w:color="auto" w:fill="FFFFFF"/>
        <w:spacing w:line="240" w:lineRule="auto"/>
        <w:ind w:left="19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политика- 37,6 тыс.руб.</w:t>
      </w:r>
    </w:p>
    <w:p w14:paraId="067B8049" w14:textId="77777777" w:rsidR="00757977" w:rsidRDefault="00757977" w:rsidP="00757977">
      <w:pPr>
        <w:spacing w:line="240" w:lineRule="auto"/>
        <w:ind w:firstLine="708"/>
        <w:jc w:val="both"/>
        <w:rPr>
          <w:b/>
          <w:sz w:val="28"/>
          <w:szCs w:val="28"/>
          <w:u w:val="single"/>
        </w:rPr>
      </w:pPr>
    </w:p>
    <w:p w14:paraId="4AF5141C" w14:textId="77777777" w:rsidR="00757977" w:rsidRPr="00D53C41" w:rsidRDefault="00757977" w:rsidP="00757977">
      <w:pPr>
        <w:spacing w:line="24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Комиссия по профилактике правонарушений</w:t>
      </w:r>
    </w:p>
    <w:p w14:paraId="37115ABA" w14:textId="77777777" w:rsidR="00757977" w:rsidRPr="00D53C41" w:rsidRDefault="00757977" w:rsidP="00757977">
      <w:pPr>
        <w:spacing w:line="240" w:lineRule="auto"/>
        <w:ind w:firstLine="426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правонарушений. </w:t>
      </w:r>
    </w:p>
    <w:p w14:paraId="2FD26245" w14:textId="77777777" w:rsidR="00757977" w:rsidRDefault="00757977" w:rsidP="00757977">
      <w:pPr>
        <w:spacing w:line="240" w:lineRule="auto"/>
        <w:ind w:firstLine="425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 состоялось 1</w:t>
      </w:r>
      <w:r>
        <w:rPr>
          <w:sz w:val="28"/>
          <w:szCs w:val="28"/>
        </w:rPr>
        <w:t>2</w:t>
      </w:r>
      <w:r w:rsidRPr="00D53C41">
        <w:rPr>
          <w:sz w:val="28"/>
          <w:szCs w:val="28"/>
        </w:rPr>
        <w:t xml:space="preserve"> заседаний Комиссии по  профилактики правонарушений. На заседаниях Комиссии рассматриваются вопросы профилактики безнадзорности и правонарушений среди несовершеннолетних, неблагополучных семей, а также лица, состоящие на профилактическом учете в ОВД. В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году рассмотрено </w:t>
      </w:r>
      <w:r>
        <w:rPr>
          <w:sz w:val="28"/>
          <w:szCs w:val="28"/>
        </w:rPr>
        <w:t>8</w:t>
      </w:r>
      <w:r w:rsidRPr="00D53C41">
        <w:rPr>
          <w:sz w:val="28"/>
          <w:szCs w:val="28"/>
        </w:rPr>
        <w:t xml:space="preserve"> граждан, состоящих на различных видах профилактического учета. Неоднократно комиссией посещались семьи, находящиеся в трудной жизненной ситуации с целью проведения профилактических бесед с родителями</w:t>
      </w:r>
      <w:r>
        <w:rPr>
          <w:sz w:val="28"/>
          <w:szCs w:val="28"/>
        </w:rPr>
        <w:t xml:space="preserve"> </w:t>
      </w:r>
      <w:r w:rsidRPr="00D53C41">
        <w:rPr>
          <w:sz w:val="28"/>
          <w:szCs w:val="28"/>
        </w:rPr>
        <w:t>и несовершеннолетними членами этих семей, о правилах пожарной безопасности, о недопустимости совершения правонарушений и безнадзорности несовершеннолетних. Семьям, находящимся в трудной жизненной ситуации, была оказана методическая помощь.</w:t>
      </w:r>
      <w:r>
        <w:rPr>
          <w:sz w:val="28"/>
          <w:szCs w:val="28"/>
        </w:rPr>
        <w:t xml:space="preserve"> Трем многодетным семьям установлены автономные дымовые пожарные извещатели.</w:t>
      </w:r>
    </w:p>
    <w:p w14:paraId="3510BC98" w14:textId="77777777" w:rsidR="00757977" w:rsidRPr="00D53C41" w:rsidRDefault="00757977" w:rsidP="00757977">
      <w:pPr>
        <w:spacing w:line="240" w:lineRule="auto"/>
        <w:ind w:firstLine="425"/>
        <w:jc w:val="both"/>
        <w:rPr>
          <w:sz w:val="28"/>
          <w:szCs w:val="28"/>
        </w:rPr>
      </w:pPr>
    </w:p>
    <w:p w14:paraId="5E1FF0A7" w14:textId="77777777" w:rsidR="00757977" w:rsidRDefault="00757977" w:rsidP="00757977">
      <w:pPr>
        <w:spacing w:line="240" w:lineRule="auto"/>
        <w:ind w:firstLine="425"/>
        <w:jc w:val="both"/>
        <w:rPr>
          <w:sz w:val="28"/>
          <w:szCs w:val="28"/>
        </w:rPr>
      </w:pPr>
    </w:p>
    <w:p w14:paraId="0A6023EB" w14:textId="77777777" w:rsidR="00757977" w:rsidRPr="00FA3415" w:rsidRDefault="00757977" w:rsidP="00757977">
      <w:pPr>
        <w:spacing w:line="240" w:lineRule="auto"/>
        <w:ind w:firstLine="42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Воинский учет</w:t>
      </w:r>
    </w:p>
    <w:p w14:paraId="254E9B68" w14:textId="77777777" w:rsidR="00757977" w:rsidRPr="00752E86" w:rsidRDefault="00757977" w:rsidP="0075797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52E86">
        <w:rPr>
          <w:rFonts w:ascii="Times New Roman" w:hAnsi="Times New Roman"/>
          <w:sz w:val="28"/>
          <w:szCs w:val="28"/>
        </w:rPr>
        <w:t xml:space="preserve">Администрацией поселения ведется исполнение отдельных государственных полномочий в части ведения воинского учета. Учет граждан,  пребывающих в запасе, граждан, подлежащих призыву на военную службу в администрации поселения ведется в соответствии с требованиями закона РФ «О воинской военной службе», Положения о воинской учете, и инструкций. </w:t>
      </w:r>
    </w:p>
    <w:p w14:paraId="53AC9EA0" w14:textId="77777777" w:rsidR="00757977" w:rsidRPr="00752E86" w:rsidRDefault="00757977" w:rsidP="0075797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752E86">
        <w:rPr>
          <w:rFonts w:ascii="Times New Roman" w:hAnsi="Times New Roman"/>
          <w:sz w:val="28"/>
          <w:szCs w:val="28"/>
        </w:rPr>
        <w:t xml:space="preserve">В настоящее время на воинском учете состоит </w:t>
      </w:r>
      <w:r w:rsidRPr="00752E86">
        <w:rPr>
          <w:rFonts w:ascii="Times New Roman" w:hAnsi="Times New Roman"/>
          <w:b/>
          <w:sz w:val="28"/>
          <w:szCs w:val="28"/>
        </w:rPr>
        <w:t>147</w:t>
      </w:r>
      <w:r w:rsidRPr="00752E86">
        <w:rPr>
          <w:rFonts w:ascii="Times New Roman" w:hAnsi="Times New Roman"/>
          <w:sz w:val="28"/>
          <w:szCs w:val="28"/>
        </w:rPr>
        <w:t xml:space="preserve"> человек.  </w:t>
      </w:r>
      <w:r w:rsidRPr="00752E86">
        <w:rPr>
          <w:rFonts w:ascii="Times New Roman" w:hAnsi="Times New Roman"/>
          <w:b/>
          <w:sz w:val="28"/>
          <w:szCs w:val="28"/>
        </w:rPr>
        <w:t>24</w:t>
      </w:r>
      <w:r w:rsidRPr="00752E86">
        <w:rPr>
          <w:rFonts w:ascii="Times New Roman" w:hAnsi="Times New Roman"/>
          <w:sz w:val="28"/>
          <w:szCs w:val="28"/>
        </w:rPr>
        <w:t xml:space="preserve"> человека – подлежащих призыву и первоначальной постановке на воинский учет; </w:t>
      </w:r>
      <w:r w:rsidRPr="00752E86">
        <w:rPr>
          <w:rFonts w:ascii="Times New Roman" w:hAnsi="Times New Roman"/>
          <w:b/>
          <w:sz w:val="28"/>
          <w:szCs w:val="28"/>
        </w:rPr>
        <w:t>5</w:t>
      </w:r>
      <w:r w:rsidRPr="00752E86">
        <w:rPr>
          <w:rFonts w:ascii="Times New Roman" w:hAnsi="Times New Roman"/>
          <w:sz w:val="28"/>
          <w:szCs w:val="28"/>
        </w:rPr>
        <w:t xml:space="preserve"> офицеров запаса. </w:t>
      </w:r>
    </w:p>
    <w:p w14:paraId="204E42A8" w14:textId="77777777" w:rsidR="00757977" w:rsidRPr="00752E86" w:rsidRDefault="00757977" w:rsidP="0075797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52E86">
        <w:rPr>
          <w:rFonts w:ascii="Times New Roman" w:hAnsi="Times New Roman"/>
          <w:sz w:val="28"/>
          <w:szCs w:val="28"/>
        </w:rPr>
        <w:t xml:space="preserve">Первоначальную призывную комиссию прошли </w:t>
      </w:r>
      <w:r w:rsidRPr="00752E86">
        <w:rPr>
          <w:rFonts w:ascii="Times New Roman" w:hAnsi="Times New Roman"/>
          <w:b/>
          <w:sz w:val="28"/>
          <w:szCs w:val="28"/>
        </w:rPr>
        <w:t>10</w:t>
      </w:r>
      <w:r w:rsidRPr="00752E86">
        <w:rPr>
          <w:rFonts w:ascii="Times New Roman" w:hAnsi="Times New Roman"/>
          <w:sz w:val="28"/>
          <w:szCs w:val="28"/>
        </w:rPr>
        <w:t xml:space="preserve"> призывников.</w:t>
      </w:r>
    </w:p>
    <w:p w14:paraId="755FFB66" w14:textId="77777777" w:rsidR="00757977" w:rsidRPr="00752E86" w:rsidRDefault="00757977" w:rsidP="0075797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52E86">
        <w:rPr>
          <w:rFonts w:ascii="Times New Roman" w:hAnsi="Times New Roman"/>
          <w:sz w:val="28"/>
          <w:szCs w:val="28"/>
        </w:rPr>
        <w:t xml:space="preserve"> В настоящее время  </w:t>
      </w:r>
      <w:r w:rsidRPr="00752E86">
        <w:rPr>
          <w:rFonts w:ascii="Times New Roman" w:hAnsi="Times New Roman"/>
          <w:b/>
          <w:sz w:val="28"/>
          <w:szCs w:val="28"/>
        </w:rPr>
        <w:t xml:space="preserve">8 </w:t>
      </w:r>
      <w:r w:rsidRPr="00752E86">
        <w:rPr>
          <w:rFonts w:ascii="Times New Roman" w:hAnsi="Times New Roman"/>
          <w:sz w:val="28"/>
          <w:szCs w:val="28"/>
        </w:rPr>
        <w:t>мобилизованных</w:t>
      </w:r>
      <w:r w:rsidRPr="00752E86">
        <w:rPr>
          <w:rFonts w:ascii="Times New Roman" w:hAnsi="Times New Roman"/>
          <w:b/>
          <w:sz w:val="28"/>
          <w:szCs w:val="28"/>
        </w:rPr>
        <w:t xml:space="preserve"> </w:t>
      </w:r>
      <w:r w:rsidRPr="00752E86">
        <w:rPr>
          <w:rFonts w:ascii="Times New Roman" w:hAnsi="Times New Roman"/>
          <w:sz w:val="28"/>
          <w:szCs w:val="28"/>
        </w:rPr>
        <w:t>и</w:t>
      </w:r>
      <w:r w:rsidRPr="00752E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Pr="00752E86">
        <w:rPr>
          <w:rFonts w:ascii="Times New Roman" w:hAnsi="Times New Roman"/>
          <w:b/>
          <w:sz w:val="28"/>
          <w:szCs w:val="28"/>
        </w:rPr>
        <w:t xml:space="preserve"> </w:t>
      </w:r>
      <w:r w:rsidRPr="00752E86">
        <w:rPr>
          <w:rFonts w:ascii="Times New Roman" w:hAnsi="Times New Roman"/>
          <w:sz w:val="28"/>
          <w:szCs w:val="28"/>
        </w:rPr>
        <w:t>контрактников  находятся в зоне СВО</w:t>
      </w:r>
      <w:r>
        <w:rPr>
          <w:rFonts w:ascii="Times New Roman" w:hAnsi="Times New Roman"/>
          <w:sz w:val="28"/>
          <w:szCs w:val="28"/>
        </w:rPr>
        <w:t>.</w:t>
      </w:r>
      <w:r w:rsidRPr="00752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 них 2 погибло, 1 числится без вести пропавший.</w:t>
      </w:r>
    </w:p>
    <w:p w14:paraId="7E3C661F" w14:textId="77777777" w:rsidR="00757977" w:rsidRDefault="00757977" w:rsidP="00757977">
      <w:pPr>
        <w:spacing w:line="240" w:lineRule="auto"/>
        <w:ind w:firstLine="709"/>
        <w:jc w:val="both"/>
        <w:rPr>
          <w:sz w:val="28"/>
          <w:szCs w:val="28"/>
        </w:rPr>
      </w:pPr>
    </w:p>
    <w:p w14:paraId="664CCBDB" w14:textId="5EBEF50E" w:rsidR="00757977" w:rsidRPr="003D768F" w:rsidRDefault="00757977" w:rsidP="00757977">
      <w:pPr>
        <w:pStyle w:val="msonormalbullet2gif"/>
        <w:spacing w:after="0" w:afterAutospacing="0"/>
        <w:ind w:firstLine="567"/>
        <w:contextualSpacing/>
        <w:jc w:val="both"/>
        <w:rPr>
          <w:b/>
          <w:bCs/>
          <w:sz w:val="28"/>
          <w:szCs w:val="28"/>
          <w:u w:val="single"/>
        </w:rPr>
      </w:pPr>
      <w:r w:rsidRPr="003D768F">
        <w:rPr>
          <w:b/>
          <w:bCs/>
          <w:sz w:val="28"/>
          <w:szCs w:val="28"/>
          <w:u w:val="single"/>
        </w:rPr>
        <w:t>Культура</w:t>
      </w:r>
    </w:p>
    <w:p w14:paraId="2B358AD8" w14:textId="77777777" w:rsidR="00757977" w:rsidRPr="003D768F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 xml:space="preserve">           На базе Дома Культуры работает </w:t>
      </w:r>
      <w:r>
        <w:rPr>
          <w:sz w:val="28"/>
          <w:szCs w:val="28"/>
        </w:rPr>
        <w:t>7</w:t>
      </w:r>
      <w:r w:rsidRPr="003D768F">
        <w:rPr>
          <w:sz w:val="28"/>
          <w:szCs w:val="28"/>
        </w:rPr>
        <w:t xml:space="preserve"> кружков художественной самодеятельности и клубных формирований:</w:t>
      </w:r>
    </w:p>
    <w:p w14:paraId="401C44BB" w14:textId="77777777" w:rsidR="00757977" w:rsidRPr="003D768F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 xml:space="preserve">- детская агитбригада «Непоседы» - </w:t>
      </w:r>
      <w:r>
        <w:rPr>
          <w:sz w:val="28"/>
          <w:szCs w:val="28"/>
        </w:rPr>
        <w:t>19</w:t>
      </w:r>
      <w:r w:rsidRPr="003D768F">
        <w:rPr>
          <w:sz w:val="28"/>
          <w:szCs w:val="28"/>
        </w:rPr>
        <w:t xml:space="preserve"> чел.;</w:t>
      </w:r>
    </w:p>
    <w:p w14:paraId="17857F9F" w14:textId="77777777" w:rsidR="00757977" w:rsidRPr="003D768F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>- кружок художественного чтения  для детей «Друзья» - 15 чел.;</w:t>
      </w:r>
    </w:p>
    <w:p w14:paraId="777DA763" w14:textId="77777777" w:rsidR="00757977" w:rsidRPr="003D768F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>- кружок декоративно-прикладного творчества «Умелые ручки» - 10 чел.;</w:t>
      </w:r>
    </w:p>
    <w:p w14:paraId="2A8B7CBF" w14:textId="77777777" w:rsidR="00757977" w:rsidRPr="003D768F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>-</w:t>
      </w:r>
      <w:r>
        <w:rPr>
          <w:sz w:val="28"/>
          <w:szCs w:val="28"/>
        </w:rPr>
        <w:t>детский театральный кружок «Новый взгляд»</w:t>
      </w:r>
      <w:r w:rsidRPr="003D768F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3D768F">
        <w:rPr>
          <w:sz w:val="28"/>
          <w:szCs w:val="28"/>
        </w:rPr>
        <w:t xml:space="preserve"> чел</w:t>
      </w:r>
      <w:r>
        <w:rPr>
          <w:sz w:val="28"/>
          <w:szCs w:val="28"/>
        </w:rPr>
        <w:t>.;</w:t>
      </w:r>
    </w:p>
    <w:p w14:paraId="443D87EC" w14:textId="77777777" w:rsidR="00757977" w:rsidRPr="003D768F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>- детский танцевальный кружок «Жемчужина» -15 чел.;</w:t>
      </w:r>
    </w:p>
    <w:p w14:paraId="07944F17" w14:textId="77777777" w:rsidR="00757977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 xml:space="preserve">- агитбригада для взрослых «Калейдоскоп» - 6 чел.; </w:t>
      </w:r>
    </w:p>
    <w:p w14:paraId="5FAADD7A" w14:textId="77777777" w:rsidR="00757977" w:rsidRPr="003D768F" w:rsidRDefault="00757977" w:rsidP="0075797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клуб выходного дня «Веселый затейник»- 16 чел.</w:t>
      </w:r>
    </w:p>
    <w:p w14:paraId="38FF6D09" w14:textId="77777777" w:rsidR="00757977" w:rsidRDefault="00757977" w:rsidP="00757977">
      <w:pPr>
        <w:pStyle w:val="msonormalbullet2gif"/>
        <w:spacing w:after="0" w:afterAutospacing="0"/>
        <w:ind w:firstLine="567"/>
        <w:contextualSpacing/>
        <w:jc w:val="both"/>
      </w:pPr>
      <w:r w:rsidRPr="005015F1">
        <w:t xml:space="preserve"> За 2024 год было проведено 419 мероприятий на них присутствовало 18617 человек. </w:t>
      </w:r>
    </w:p>
    <w:p w14:paraId="3A06B255" w14:textId="2174F4C3" w:rsidR="00757977" w:rsidRPr="00757977" w:rsidRDefault="00757977" w:rsidP="0075797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танцевального кружка «Жемчужина» и кружка художественного чтения «Друзья» принимали активное участие в международных фестивалях-конкурсах в г.Армавире, Ростова-на-Дону, Казани, Гулькевичах и были награждены дипломами Лауреата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с вручением кубка и памятными медалями.</w:t>
      </w:r>
    </w:p>
    <w:p w14:paraId="2DF44C55" w14:textId="77777777" w:rsidR="00757977" w:rsidRDefault="00757977" w:rsidP="00757977">
      <w:pPr>
        <w:pStyle w:val="msonormalbullet2gi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3D768F">
        <w:rPr>
          <w:sz w:val="28"/>
          <w:szCs w:val="28"/>
        </w:rPr>
        <w:t xml:space="preserve"> Работа  ДК  ведётся  совместно с администрацией  Упорненского сельского поселения, МБУ "Библиотека Упорненского СП" , М</w:t>
      </w:r>
      <w:r>
        <w:rPr>
          <w:sz w:val="28"/>
          <w:szCs w:val="28"/>
        </w:rPr>
        <w:t>Б</w:t>
      </w:r>
      <w:r w:rsidRPr="003D768F">
        <w:rPr>
          <w:sz w:val="28"/>
          <w:szCs w:val="28"/>
        </w:rPr>
        <w:t xml:space="preserve">ОУ ООШ №18,  Советом ветеранов и </w:t>
      </w:r>
      <w:r>
        <w:rPr>
          <w:sz w:val="28"/>
          <w:szCs w:val="28"/>
        </w:rPr>
        <w:t xml:space="preserve">отделом молодежи. </w:t>
      </w:r>
    </w:p>
    <w:p w14:paraId="5F780C61" w14:textId="7D6B7DC4" w:rsidR="00757977" w:rsidRDefault="00757977" w:rsidP="00757977">
      <w:pPr>
        <w:pStyle w:val="msonormalbullet2gif"/>
        <w:spacing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 2024 году в рамках соглашения с Министерством культуры Краснодарского края на укрепление материально-технической базы в Дом культуры приобретены кресла, мебель, одежда сцены, звуковое оборудование, оргтехника на сумму  2 258 </w:t>
      </w:r>
      <w:r w:rsidRPr="0024069A">
        <w:rPr>
          <w:sz w:val="28"/>
          <w:szCs w:val="28"/>
        </w:rPr>
        <w:t>29</w:t>
      </w:r>
      <w:r>
        <w:rPr>
          <w:sz w:val="28"/>
          <w:szCs w:val="28"/>
        </w:rPr>
        <w:t>2, 69 (два миллиона двести пятьдесят восемь тысяч двести девяносто два) рублей.</w:t>
      </w:r>
      <w:bookmarkStart w:id="0" w:name="_Hlk188862851"/>
      <w:r>
        <w:rPr>
          <w:sz w:val="28"/>
          <w:szCs w:val="28"/>
        </w:rPr>
        <w:t xml:space="preserve">  </w:t>
      </w:r>
    </w:p>
    <w:bookmarkEnd w:id="0"/>
    <w:p w14:paraId="10213079" w14:textId="77777777" w:rsidR="00757977" w:rsidRDefault="00757977" w:rsidP="00757977">
      <w:pPr>
        <w:pStyle w:val="msonormalbullet2gif"/>
        <w:spacing w:after="0" w:afterAutospacing="0"/>
        <w:ind w:firstLine="567"/>
        <w:contextualSpacing/>
        <w:jc w:val="both"/>
        <w:rPr>
          <w:sz w:val="28"/>
          <w:szCs w:val="28"/>
        </w:rPr>
      </w:pPr>
    </w:p>
    <w:p w14:paraId="644D5265" w14:textId="77777777" w:rsidR="00757977" w:rsidRDefault="00757977" w:rsidP="00757977">
      <w:pPr>
        <w:pStyle w:val="msonormalbullet2gif"/>
        <w:ind w:firstLine="567"/>
        <w:contextualSpacing/>
        <w:jc w:val="both"/>
        <w:rPr>
          <w:sz w:val="28"/>
          <w:szCs w:val="28"/>
        </w:rPr>
      </w:pPr>
    </w:p>
    <w:p w14:paraId="055ECEA0" w14:textId="77777777" w:rsidR="00757977" w:rsidRPr="00D53C41" w:rsidRDefault="00757977" w:rsidP="00757977">
      <w:pPr>
        <w:pStyle w:val="msonormalbullet2gif"/>
        <w:spacing w:after="0" w:afterAutospacing="0"/>
        <w:ind w:firstLine="567"/>
        <w:contextualSpacing/>
        <w:jc w:val="both"/>
        <w:rPr>
          <w:sz w:val="28"/>
          <w:szCs w:val="28"/>
        </w:rPr>
      </w:pPr>
    </w:p>
    <w:p w14:paraId="2129931D" w14:textId="77777777" w:rsidR="00757977" w:rsidRDefault="00757977" w:rsidP="0075797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Библиотечная система.</w:t>
      </w:r>
    </w:p>
    <w:p w14:paraId="52FD81D9" w14:textId="77777777" w:rsidR="00757977" w:rsidRDefault="00757977" w:rsidP="00757977">
      <w:pPr>
        <w:tabs>
          <w:tab w:val="left" w:pos="3510"/>
        </w:tabs>
        <w:spacing w:line="240" w:lineRule="auto"/>
        <w:ind w:firstLine="709"/>
        <w:jc w:val="both"/>
        <w:rPr>
          <w:sz w:val="28"/>
        </w:rPr>
      </w:pPr>
    </w:p>
    <w:p w14:paraId="626B3227" w14:textId="610946B8" w:rsidR="00757977" w:rsidRDefault="00757977" w:rsidP="00757977">
      <w:pPr>
        <w:tabs>
          <w:tab w:val="left" w:pos="3510"/>
        </w:tabs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МБУ «Библиотека муниципального образования Упорненское сельское поселение» организовано активное участие в проектах и конкурсах различного уровня, проводится изучение качества обслуживания пользователей, ведется активная работа по его повышению. За прошедший год в библиотеке было зарегистрировано </w:t>
      </w:r>
      <w:r w:rsidR="00BB2E60">
        <w:rPr>
          <w:sz w:val="28"/>
        </w:rPr>
        <w:t>291</w:t>
      </w:r>
      <w:r>
        <w:rPr>
          <w:sz w:val="28"/>
        </w:rPr>
        <w:t xml:space="preserve"> читател</w:t>
      </w:r>
      <w:r w:rsidR="00BB2E60">
        <w:rPr>
          <w:sz w:val="28"/>
        </w:rPr>
        <w:t>ь</w:t>
      </w:r>
      <w:r>
        <w:rPr>
          <w:sz w:val="28"/>
        </w:rPr>
        <w:t xml:space="preserve">. Все потребности читателей библиотеки удовлетворяются, посредством выполнения функции информационных, культурных и социальных центров. С целью повышения качества обслуживания пользователей библиотеки, директором библиотеки пройдены курсы повышения квалификации в рамках национального проекта «Творческие люди».  </w:t>
      </w:r>
    </w:p>
    <w:p w14:paraId="07D0122A" w14:textId="77777777" w:rsidR="00BB2E60" w:rsidRDefault="00BB2E60" w:rsidP="00BB2E60">
      <w:pPr>
        <w:tabs>
          <w:tab w:val="left" w:pos="3510"/>
        </w:tabs>
        <w:spacing w:line="24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Фонд библиотеки составляет 9291 экземпляр книг. За 2024 год увеличилось поступление литературы в рамках краевой программы «Развитие культуры». Из </w:t>
      </w:r>
      <w:r>
        <w:rPr>
          <w:sz w:val="28"/>
        </w:rPr>
        <w:lastRenderedPageBreak/>
        <w:t>фонда библиотеки было выдано пользователям 4526 экземпляров книг. В рамках культурно-просветительской деятельности в 2024 году библиотекой Упорненского сельского поселения проведено 121 мероприятие. При проведении мероприятий  использовались современные методы и формы работы с посетителями. Активно развивались социальные сети, было организовано активное взаимодействие с читателями через сеть Интернет. Ведется активная работа по привлечению новых читателей.</w:t>
      </w:r>
    </w:p>
    <w:p w14:paraId="7379DACE" w14:textId="77777777" w:rsidR="00757977" w:rsidRDefault="00757977" w:rsidP="00757977">
      <w:pPr>
        <w:spacing w:after="120" w:line="24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14:paraId="24CBFC36" w14:textId="77777777" w:rsidR="00757977" w:rsidRPr="00FA3415" w:rsidRDefault="00757977" w:rsidP="00757977">
      <w:pPr>
        <w:spacing w:after="120" w:line="24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Совет ветеранов</w:t>
      </w:r>
    </w:p>
    <w:p w14:paraId="40976255" w14:textId="77777777" w:rsidR="00757977" w:rsidRPr="00D53C41" w:rsidRDefault="00757977" w:rsidP="00757977">
      <w:pPr>
        <w:shd w:val="clear" w:color="auto" w:fill="FFFFFF"/>
        <w:tabs>
          <w:tab w:val="left" w:pos="8722"/>
        </w:tabs>
        <w:spacing w:line="240" w:lineRule="auto"/>
        <w:jc w:val="both"/>
        <w:rPr>
          <w:b/>
          <w:spacing w:val="-12"/>
          <w:sz w:val="28"/>
          <w:szCs w:val="28"/>
        </w:rPr>
      </w:pPr>
      <w:r w:rsidRPr="00D53C41">
        <w:rPr>
          <w:spacing w:val="-9"/>
          <w:sz w:val="28"/>
          <w:szCs w:val="28"/>
        </w:rPr>
        <w:t xml:space="preserve">     Центром общественной работы среди пенсионеров, ветеранов труда,  является Совет ветеранов, в состав которого входит 2</w:t>
      </w:r>
      <w:r>
        <w:rPr>
          <w:spacing w:val="-9"/>
          <w:sz w:val="28"/>
          <w:szCs w:val="28"/>
        </w:rPr>
        <w:t>27</w:t>
      </w:r>
      <w:r w:rsidRPr="00D53C41">
        <w:rPr>
          <w:spacing w:val="-9"/>
          <w:sz w:val="28"/>
          <w:szCs w:val="28"/>
        </w:rPr>
        <w:t xml:space="preserve">  пенсионер</w:t>
      </w:r>
      <w:r>
        <w:rPr>
          <w:spacing w:val="-9"/>
          <w:sz w:val="28"/>
          <w:szCs w:val="28"/>
        </w:rPr>
        <w:t>ов</w:t>
      </w:r>
      <w:r w:rsidRPr="00D53C41">
        <w:rPr>
          <w:spacing w:val="-9"/>
          <w:sz w:val="28"/>
          <w:szCs w:val="28"/>
        </w:rPr>
        <w:t xml:space="preserve">. Председатель Скворцова Валентина Ивановна. Повседневная забота и внимание к пенсионерам, в том числе ветеранам труда и труженикам тыла - основная цель работы Совета.  </w:t>
      </w:r>
      <w:r w:rsidRPr="00D53C41">
        <w:rPr>
          <w:sz w:val="28"/>
          <w:szCs w:val="28"/>
        </w:rPr>
        <w:t>Совет  активно участвует в жизни поселения. Проводит чествование и посещение тружеников тыла в праздничные дни, юбилейные дни рождения и в дни других памятных событий. Поздравляет пенсионеров – юбиляров через газету «Единство», взаимодействует с Домом культуры, ООШ № 18.</w:t>
      </w:r>
    </w:p>
    <w:p w14:paraId="0AA431FF" w14:textId="7EF5978B" w:rsidR="00757977" w:rsidRPr="008A38C8" w:rsidRDefault="00757977" w:rsidP="00757977">
      <w:pPr>
        <w:shd w:val="clear" w:color="auto" w:fill="FFFFFF"/>
        <w:tabs>
          <w:tab w:val="left" w:pos="426"/>
        </w:tabs>
        <w:spacing w:line="240" w:lineRule="auto"/>
        <w:jc w:val="both"/>
        <w:rPr>
          <w:spacing w:val="-9"/>
          <w:sz w:val="28"/>
          <w:szCs w:val="28"/>
        </w:rPr>
      </w:pPr>
      <w:r w:rsidRPr="00D53C41">
        <w:rPr>
          <w:spacing w:val="-9"/>
          <w:sz w:val="28"/>
          <w:szCs w:val="28"/>
        </w:rPr>
        <w:tab/>
        <w:t>КООПХОЗом «Упорный»,  КФХ Максюков А.А., Гредчиным И.С.</w:t>
      </w:r>
      <w:r>
        <w:rPr>
          <w:spacing w:val="-9"/>
          <w:sz w:val="28"/>
          <w:szCs w:val="28"/>
        </w:rPr>
        <w:t xml:space="preserve">, </w:t>
      </w:r>
      <w:r w:rsidR="00BB2E60">
        <w:rPr>
          <w:spacing w:val="-9"/>
          <w:sz w:val="28"/>
          <w:szCs w:val="28"/>
        </w:rPr>
        <w:t>Черевко Я.С.</w:t>
      </w:r>
      <w:r w:rsidRPr="00D53C41">
        <w:rPr>
          <w:spacing w:val="-9"/>
          <w:sz w:val="28"/>
          <w:szCs w:val="28"/>
        </w:rPr>
        <w:t xml:space="preserve"> были выделены денежные средства на торжественные мероприятия с чествованием и поздравлением старшего поколения.</w:t>
      </w:r>
    </w:p>
    <w:p w14:paraId="581EB251" w14:textId="77777777" w:rsidR="00757977" w:rsidRDefault="00757977" w:rsidP="00757977">
      <w:pPr>
        <w:spacing w:line="240" w:lineRule="auto"/>
        <w:jc w:val="both"/>
        <w:rPr>
          <w:sz w:val="28"/>
          <w:szCs w:val="28"/>
        </w:rPr>
      </w:pPr>
    </w:p>
    <w:p w14:paraId="2CABAD7C" w14:textId="77777777" w:rsidR="00757977" w:rsidRPr="00FA3415" w:rsidRDefault="00757977" w:rsidP="00757977">
      <w:pPr>
        <w:spacing w:line="240" w:lineRule="auto"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Благоустройство</w:t>
      </w:r>
    </w:p>
    <w:p w14:paraId="512B42A4" w14:textId="35D7F2FD" w:rsidR="00757977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bookmarkStart w:id="1" w:name="_Hlk62553776"/>
      <w:r w:rsidRPr="00D53C41">
        <w:rPr>
          <w:sz w:val="28"/>
          <w:szCs w:val="28"/>
        </w:rPr>
        <w:t xml:space="preserve">В ходе реализации полномочий администрации Упорненского сельского поселения в области содержания и строительства дорог в границах поселения в </w:t>
      </w:r>
      <w:r>
        <w:rPr>
          <w:sz w:val="28"/>
          <w:szCs w:val="28"/>
        </w:rPr>
        <w:t>2024</w:t>
      </w:r>
      <w:r w:rsidRPr="00D53C41">
        <w:rPr>
          <w:sz w:val="28"/>
          <w:szCs w:val="28"/>
        </w:rPr>
        <w:t xml:space="preserve"> году был</w:t>
      </w:r>
      <w:r w:rsidR="00BB2E60">
        <w:rPr>
          <w:sz w:val="28"/>
          <w:szCs w:val="28"/>
        </w:rPr>
        <w:t>о</w:t>
      </w:r>
      <w:r w:rsidRPr="00D53C41">
        <w:rPr>
          <w:sz w:val="28"/>
          <w:szCs w:val="28"/>
        </w:rPr>
        <w:t xml:space="preserve"> про</w:t>
      </w:r>
      <w:r w:rsidR="00BB2E60">
        <w:rPr>
          <w:sz w:val="28"/>
          <w:szCs w:val="28"/>
        </w:rPr>
        <w:t>ведено грейдирование и подсыпка гравийных дорог</w:t>
      </w:r>
      <w:r w:rsidRPr="00D53C41">
        <w:rPr>
          <w:sz w:val="28"/>
          <w:szCs w:val="28"/>
        </w:rPr>
        <w:t xml:space="preserve"> на общую сумму </w:t>
      </w:r>
      <w:r w:rsidR="006B5488">
        <w:rPr>
          <w:sz w:val="28"/>
          <w:szCs w:val="28"/>
        </w:rPr>
        <w:t xml:space="preserve">225,0 </w:t>
      </w:r>
      <w:r>
        <w:rPr>
          <w:sz w:val="28"/>
          <w:szCs w:val="28"/>
        </w:rPr>
        <w:t>тыс. руб.</w:t>
      </w:r>
      <w:r w:rsidRPr="00D53C41">
        <w:rPr>
          <w:sz w:val="28"/>
          <w:szCs w:val="28"/>
        </w:rPr>
        <w:t xml:space="preserve"> Покос сорной растительности на </w:t>
      </w:r>
      <w:r w:rsidR="006B5488">
        <w:rPr>
          <w:sz w:val="28"/>
          <w:szCs w:val="28"/>
        </w:rPr>
        <w:t>226,0</w:t>
      </w:r>
      <w:r w:rsidRPr="00D53C41">
        <w:rPr>
          <w:sz w:val="28"/>
          <w:szCs w:val="28"/>
        </w:rPr>
        <w:t xml:space="preserve"> тыс. рублей, около образовательных учреждений (МБОУ ООШ № 18 и М</w:t>
      </w:r>
      <w:r w:rsidR="006B5488">
        <w:rPr>
          <w:sz w:val="28"/>
          <w:szCs w:val="28"/>
        </w:rPr>
        <w:t>К</w:t>
      </w:r>
      <w:r w:rsidRPr="00D53C41">
        <w:rPr>
          <w:sz w:val="28"/>
          <w:szCs w:val="28"/>
        </w:rPr>
        <w:t>ДОУ № 21) нанесена дорожная разметка на сумму 47</w:t>
      </w:r>
      <w:r>
        <w:rPr>
          <w:sz w:val="28"/>
          <w:szCs w:val="28"/>
        </w:rPr>
        <w:t xml:space="preserve"> </w:t>
      </w:r>
      <w:r w:rsidRPr="00D53C41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D53C41">
        <w:rPr>
          <w:sz w:val="28"/>
          <w:szCs w:val="28"/>
        </w:rPr>
        <w:t xml:space="preserve">0 тыс. руб. Ремонт  и замена линии уличного освещения- </w:t>
      </w:r>
      <w:r w:rsidR="006B5488">
        <w:rPr>
          <w:sz w:val="28"/>
          <w:szCs w:val="28"/>
        </w:rPr>
        <w:t xml:space="preserve">183 291,78 </w:t>
      </w:r>
      <w:r w:rsidRPr="00D53C41">
        <w:rPr>
          <w:sz w:val="28"/>
          <w:szCs w:val="28"/>
        </w:rPr>
        <w:t>тыс. рублей. По итогам конкурса «Лучший орган территориального общественного самоуправления в 202</w:t>
      </w:r>
      <w:r w:rsidR="006B5488">
        <w:rPr>
          <w:sz w:val="28"/>
          <w:szCs w:val="28"/>
        </w:rPr>
        <w:t>3</w:t>
      </w:r>
      <w:r w:rsidRPr="00D53C41">
        <w:rPr>
          <w:sz w:val="28"/>
          <w:szCs w:val="28"/>
        </w:rPr>
        <w:t xml:space="preserve"> году» ТОС «</w:t>
      </w:r>
      <w:r w:rsidR="006B5488">
        <w:rPr>
          <w:sz w:val="28"/>
          <w:szCs w:val="28"/>
        </w:rPr>
        <w:t>Южное</w:t>
      </w:r>
      <w:r>
        <w:rPr>
          <w:sz w:val="28"/>
          <w:szCs w:val="28"/>
        </w:rPr>
        <w:t>»</w:t>
      </w:r>
      <w:r w:rsidRPr="00D53C41">
        <w:rPr>
          <w:sz w:val="28"/>
          <w:szCs w:val="28"/>
        </w:rPr>
        <w:t xml:space="preserve"> (руководитель </w:t>
      </w:r>
      <w:r w:rsidR="006B5488">
        <w:rPr>
          <w:sz w:val="28"/>
          <w:szCs w:val="28"/>
        </w:rPr>
        <w:t>Тумаков Виктор Анатольевич</w:t>
      </w:r>
      <w:r w:rsidRPr="00D53C41">
        <w:rPr>
          <w:sz w:val="28"/>
          <w:szCs w:val="28"/>
        </w:rPr>
        <w:t>) был выигран денежный приз в сумме 1</w:t>
      </w:r>
      <w:r w:rsidR="006B5488">
        <w:rPr>
          <w:sz w:val="28"/>
          <w:szCs w:val="28"/>
        </w:rPr>
        <w:t>5</w:t>
      </w:r>
      <w:r w:rsidRPr="00D53C41">
        <w:rPr>
          <w:sz w:val="28"/>
          <w:szCs w:val="28"/>
        </w:rPr>
        <w:t>0,0 (сто</w:t>
      </w:r>
      <w:r w:rsidR="00AC10D8">
        <w:rPr>
          <w:sz w:val="28"/>
          <w:szCs w:val="28"/>
        </w:rPr>
        <w:t xml:space="preserve"> пятьдесят</w:t>
      </w:r>
      <w:r w:rsidRPr="00D53C41">
        <w:rPr>
          <w:sz w:val="28"/>
          <w:szCs w:val="28"/>
        </w:rPr>
        <w:t>)  тыс. руб. На эти деньги был</w:t>
      </w:r>
      <w:r>
        <w:rPr>
          <w:sz w:val="28"/>
          <w:szCs w:val="28"/>
        </w:rPr>
        <w:t xml:space="preserve">а произведена подсыпка </w:t>
      </w:r>
      <w:r w:rsidR="006B5488">
        <w:rPr>
          <w:sz w:val="28"/>
          <w:szCs w:val="28"/>
        </w:rPr>
        <w:t>детской игровой площадки противоударным покрытием (песком)</w:t>
      </w:r>
      <w:r>
        <w:rPr>
          <w:sz w:val="28"/>
          <w:szCs w:val="28"/>
        </w:rPr>
        <w:t>.</w:t>
      </w:r>
    </w:p>
    <w:p w14:paraId="03A86A32" w14:textId="77777777" w:rsidR="00757977" w:rsidRPr="00E03340" w:rsidRDefault="00757977" w:rsidP="00757977">
      <w:pPr>
        <w:spacing w:line="240" w:lineRule="auto"/>
        <w:ind w:firstLine="708"/>
        <w:jc w:val="both"/>
        <w:rPr>
          <w:sz w:val="28"/>
          <w:szCs w:val="28"/>
        </w:rPr>
      </w:pPr>
      <w:r w:rsidRPr="00D53C41">
        <w:rPr>
          <w:sz w:val="28"/>
          <w:szCs w:val="28"/>
        </w:rPr>
        <w:t>По благоустройству были выполнены следующие работы:</w:t>
      </w:r>
    </w:p>
    <w:p w14:paraId="48C344E9" w14:textId="788C0A70" w:rsidR="00294299" w:rsidRPr="00294299" w:rsidRDefault="00294299" w:rsidP="00757977">
      <w:pPr>
        <w:spacing w:line="240" w:lineRule="auto"/>
        <w:ind w:firstLine="708"/>
        <w:jc w:val="both"/>
        <w:rPr>
          <w:sz w:val="28"/>
          <w:szCs w:val="28"/>
        </w:rPr>
      </w:pPr>
      <w:r w:rsidRPr="00294299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установлены контейнеры для ТКО на территории кладбища;</w:t>
      </w:r>
    </w:p>
    <w:p w14:paraId="6EFEA0C1" w14:textId="77777777" w:rsidR="00757977" w:rsidRPr="00D53C41" w:rsidRDefault="00757977" w:rsidP="00757977">
      <w:pPr>
        <w:spacing w:line="240" w:lineRule="auto"/>
        <w:ind w:firstLine="567"/>
        <w:jc w:val="both"/>
        <w:rPr>
          <w:sz w:val="28"/>
          <w:szCs w:val="28"/>
        </w:rPr>
      </w:pPr>
      <w:r w:rsidRPr="00D53C41">
        <w:rPr>
          <w:sz w:val="28"/>
          <w:szCs w:val="28"/>
        </w:rPr>
        <w:t xml:space="preserve">- произведена побелка деревьев и электрических столбов; </w:t>
      </w:r>
    </w:p>
    <w:p w14:paraId="396A0CD7" w14:textId="77777777" w:rsidR="00757977" w:rsidRPr="00D53C41" w:rsidRDefault="00757977" w:rsidP="00757977">
      <w:pPr>
        <w:spacing w:line="240" w:lineRule="auto"/>
        <w:ind w:firstLine="567"/>
        <w:jc w:val="both"/>
        <w:rPr>
          <w:sz w:val="28"/>
          <w:szCs w:val="28"/>
        </w:rPr>
      </w:pPr>
      <w:r w:rsidRPr="00D53C41">
        <w:rPr>
          <w:sz w:val="28"/>
          <w:szCs w:val="28"/>
        </w:rPr>
        <w:t>- проводились субботники по наведению санитарного порядка на территории поселения, на хуторском кладбище;</w:t>
      </w:r>
    </w:p>
    <w:p w14:paraId="347B7058" w14:textId="77777777" w:rsidR="00757977" w:rsidRPr="008A38C8" w:rsidRDefault="00757977" w:rsidP="00757977">
      <w:pPr>
        <w:spacing w:line="240" w:lineRule="auto"/>
        <w:ind w:firstLine="567"/>
        <w:jc w:val="both"/>
        <w:rPr>
          <w:sz w:val="28"/>
          <w:szCs w:val="28"/>
        </w:rPr>
      </w:pPr>
      <w:r w:rsidRPr="00D53C41">
        <w:rPr>
          <w:sz w:val="28"/>
          <w:szCs w:val="28"/>
        </w:rPr>
        <w:t>-  силами КООПХОЗа «Упорный» был вывезен мусор с территории кладбища</w:t>
      </w:r>
      <w:r>
        <w:rPr>
          <w:sz w:val="28"/>
          <w:szCs w:val="28"/>
        </w:rPr>
        <w:t>.</w:t>
      </w:r>
    </w:p>
    <w:p w14:paraId="7E91AA72" w14:textId="77777777" w:rsidR="00757977" w:rsidRDefault="00757977" w:rsidP="00757977">
      <w:pPr>
        <w:spacing w:line="240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14:paraId="3544C662" w14:textId="77777777" w:rsidR="00757977" w:rsidRPr="00774B36" w:rsidRDefault="00757977" w:rsidP="00757977">
      <w:pPr>
        <w:spacing w:line="24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3F3751">
        <w:rPr>
          <w:b/>
          <w:bCs/>
          <w:sz w:val="28"/>
          <w:szCs w:val="28"/>
          <w:u w:val="single"/>
        </w:rPr>
        <w:t xml:space="preserve">Водоснабжение </w:t>
      </w:r>
    </w:p>
    <w:bookmarkEnd w:id="1"/>
    <w:p w14:paraId="4BF7DD58" w14:textId="53367E91" w:rsidR="003E18B6" w:rsidRDefault="00757977" w:rsidP="00AC10D8">
      <w:pPr>
        <w:shd w:val="clear" w:color="auto" w:fill="FFFFFF"/>
        <w:tabs>
          <w:tab w:val="left" w:pos="426"/>
        </w:tabs>
        <w:spacing w:line="240" w:lineRule="auto"/>
        <w:jc w:val="both"/>
        <w:rPr>
          <w:spacing w:val="-9"/>
          <w:sz w:val="28"/>
          <w:szCs w:val="28"/>
        </w:rPr>
      </w:pPr>
      <w:r w:rsidRPr="00D53C41">
        <w:rPr>
          <w:spacing w:val="-9"/>
          <w:sz w:val="28"/>
          <w:szCs w:val="28"/>
        </w:rPr>
        <w:tab/>
      </w:r>
      <w:r w:rsidR="003E18B6">
        <w:rPr>
          <w:spacing w:val="-9"/>
          <w:sz w:val="28"/>
          <w:szCs w:val="28"/>
        </w:rPr>
        <w:t>В 2024 году было произведено погашение задолженности за электроэнергию прошлых лет из бюджета Краснодарского края и софинансирования на сумму 2 235,8 тыс. рублей</w:t>
      </w:r>
      <w:r w:rsidR="00E03340">
        <w:rPr>
          <w:spacing w:val="-9"/>
          <w:sz w:val="28"/>
          <w:szCs w:val="28"/>
        </w:rPr>
        <w:t xml:space="preserve">. </w:t>
      </w:r>
      <w:r w:rsidR="003E18B6">
        <w:rPr>
          <w:spacing w:val="-9"/>
          <w:sz w:val="28"/>
          <w:szCs w:val="28"/>
        </w:rPr>
        <w:t xml:space="preserve">623,4 тыс. руб.-погашение эл.энергии своими средствами. Установка и демонтаж глубинного насоса, приобретение резервного насоса на сумму 287,2 тыс.руб. 126 тыс. руб. </w:t>
      </w:r>
      <w:r w:rsidR="003E18B6">
        <w:rPr>
          <w:spacing w:val="-9"/>
          <w:sz w:val="28"/>
          <w:szCs w:val="28"/>
        </w:rPr>
        <w:lastRenderedPageBreak/>
        <w:t xml:space="preserve">-техническое присоединение двух артезианских скважин. 140 тыс.руб. выдано субсидий МУП «Упорненское» на приобретение инструментов. </w:t>
      </w:r>
    </w:p>
    <w:p w14:paraId="6F13C238" w14:textId="3FCF54D3" w:rsidR="00AC10D8" w:rsidRDefault="003E18B6" w:rsidP="00AC10D8">
      <w:pPr>
        <w:shd w:val="clear" w:color="auto" w:fill="FFFFFF"/>
        <w:tabs>
          <w:tab w:val="left" w:pos="426"/>
        </w:tabs>
        <w:spacing w:line="240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ab/>
      </w:r>
      <w:r w:rsidR="00844F7B">
        <w:rPr>
          <w:spacing w:val="-9"/>
          <w:sz w:val="28"/>
          <w:szCs w:val="28"/>
        </w:rPr>
        <w:t xml:space="preserve">Согласно утвержденному тарифу, </w:t>
      </w:r>
      <w:r w:rsidR="006B5488">
        <w:rPr>
          <w:spacing w:val="-9"/>
          <w:sz w:val="28"/>
          <w:szCs w:val="28"/>
        </w:rPr>
        <w:t>муниципальным унитарным предприятием «Упорненское»</w:t>
      </w:r>
      <w:r w:rsidR="00844F7B">
        <w:rPr>
          <w:spacing w:val="-9"/>
          <w:sz w:val="28"/>
          <w:szCs w:val="28"/>
        </w:rPr>
        <w:t xml:space="preserve"> в 2024 году </w:t>
      </w:r>
      <w:r w:rsidR="006B5488">
        <w:rPr>
          <w:spacing w:val="-9"/>
          <w:sz w:val="28"/>
          <w:szCs w:val="28"/>
        </w:rPr>
        <w:t xml:space="preserve"> было заключено </w:t>
      </w:r>
      <w:r w:rsidR="00AC4723">
        <w:rPr>
          <w:spacing w:val="-9"/>
          <w:sz w:val="28"/>
          <w:szCs w:val="28"/>
        </w:rPr>
        <w:t xml:space="preserve"> 235 договоров</w:t>
      </w:r>
      <w:r w:rsidR="00844F7B">
        <w:rPr>
          <w:spacing w:val="-9"/>
          <w:sz w:val="28"/>
          <w:szCs w:val="28"/>
        </w:rPr>
        <w:t xml:space="preserve"> на холодное водоснабжение.</w:t>
      </w:r>
      <w:r w:rsidR="00E03340">
        <w:rPr>
          <w:spacing w:val="-9"/>
          <w:sz w:val="28"/>
          <w:szCs w:val="28"/>
        </w:rPr>
        <w:t xml:space="preserve"> Работа в данном направлении продолжается.</w:t>
      </w:r>
    </w:p>
    <w:p w14:paraId="5DB33AF2" w14:textId="77777777" w:rsidR="00757977" w:rsidRDefault="00757977" w:rsidP="00757977">
      <w:pPr>
        <w:shd w:val="clear" w:color="auto" w:fill="FFFFFF"/>
        <w:tabs>
          <w:tab w:val="left" w:pos="426"/>
        </w:tabs>
        <w:spacing w:line="240" w:lineRule="auto"/>
        <w:jc w:val="both"/>
        <w:rPr>
          <w:spacing w:val="-9"/>
          <w:sz w:val="28"/>
          <w:szCs w:val="28"/>
        </w:rPr>
      </w:pPr>
    </w:p>
    <w:p w14:paraId="3FE93CF1" w14:textId="77777777" w:rsidR="00757977" w:rsidRDefault="00757977" w:rsidP="00757977">
      <w:pPr>
        <w:shd w:val="clear" w:color="auto" w:fill="FFFFFF"/>
        <w:tabs>
          <w:tab w:val="left" w:pos="426"/>
        </w:tabs>
        <w:spacing w:line="240" w:lineRule="auto"/>
        <w:jc w:val="both"/>
        <w:rPr>
          <w:spacing w:val="-9"/>
          <w:sz w:val="28"/>
          <w:szCs w:val="28"/>
        </w:rPr>
      </w:pPr>
    </w:p>
    <w:p w14:paraId="71D3BA05" w14:textId="77777777" w:rsidR="00757977" w:rsidRPr="003F3751" w:rsidRDefault="00757977" w:rsidP="00757977">
      <w:pPr>
        <w:shd w:val="clear" w:color="auto" w:fill="FFFFFF"/>
        <w:tabs>
          <w:tab w:val="left" w:pos="426"/>
        </w:tabs>
        <w:spacing w:line="240" w:lineRule="auto"/>
        <w:jc w:val="both"/>
        <w:rPr>
          <w:b/>
          <w:bCs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  <w:u w:val="single"/>
        </w:rPr>
        <w:t>Вывоз ТКО</w:t>
      </w:r>
    </w:p>
    <w:p w14:paraId="6294552A" w14:textId="77777777" w:rsidR="00757977" w:rsidRDefault="00757977" w:rsidP="00757977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1F21E315" w14:textId="318FB804" w:rsidR="00757977" w:rsidRPr="00360935" w:rsidRDefault="006004D7" w:rsidP="006004D7">
      <w:pPr>
        <w:ind w:firstLine="708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настоящее время вывоз ТКО закреплен за р</w:t>
      </w:r>
      <w:r w:rsidR="00757977" w:rsidRPr="003F3751">
        <w:rPr>
          <w:sz w:val="28"/>
          <w:szCs w:val="28"/>
          <w:shd w:val="clear" w:color="auto" w:fill="FFFFFF"/>
        </w:rPr>
        <w:t>егиональны</w:t>
      </w:r>
      <w:r w:rsidR="00E03340">
        <w:rPr>
          <w:sz w:val="28"/>
          <w:szCs w:val="28"/>
          <w:shd w:val="clear" w:color="auto" w:fill="FFFFFF"/>
        </w:rPr>
        <w:t>м</w:t>
      </w:r>
      <w:r w:rsidR="00757977" w:rsidRPr="003F3751">
        <w:rPr>
          <w:sz w:val="28"/>
          <w:szCs w:val="28"/>
          <w:shd w:val="clear" w:color="auto" w:fill="FFFFFF"/>
        </w:rPr>
        <w:t xml:space="preserve"> оператор</w:t>
      </w:r>
      <w:r w:rsidR="00E03340">
        <w:rPr>
          <w:sz w:val="28"/>
          <w:szCs w:val="28"/>
          <w:shd w:val="clear" w:color="auto" w:fill="FFFFFF"/>
        </w:rPr>
        <w:t>ом</w:t>
      </w:r>
      <w:r w:rsidR="00757977" w:rsidRPr="003F37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ООО «ЭкоЦентр». Сбор и вывоз ТКО производится согласно утвержденному графику, по субботам.</w:t>
      </w:r>
    </w:p>
    <w:p w14:paraId="7211501A" w14:textId="77777777" w:rsidR="00757977" w:rsidRPr="00D53C41" w:rsidRDefault="00757977" w:rsidP="00757977">
      <w:pPr>
        <w:spacing w:line="240" w:lineRule="auto"/>
        <w:jc w:val="center"/>
        <w:rPr>
          <w:b/>
          <w:spacing w:val="-1"/>
          <w:sz w:val="28"/>
          <w:szCs w:val="28"/>
        </w:rPr>
      </w:pPr>
      <w:r w:rsidRPr="00D53C41">
        <w:rPr>
          <w:b/>
          <w:spacing w:val="-1"/>
          <w:sz w:val="28"/>
          <w:szCs w:val="28"/>
        </w:rPr>
        <w:t>Уважаемые участники сессии!</w:t>
      </w:r>
    </w:p>
    <w:p w14:paraId="1D3AED7C" w14:textId="77777777" w:rsidR="00757977" w:rsidRPr="00D53C41" w:rsidRDefault="00757977" w:rsidP="00757977">
      <w:pPr>
        <w:spacing w:line="240" w:lineRule="auto"/>
        <w:ind w:firstLine="701"/>
        <w:jc w:val="both"/>
        <w:rPr>
          <w:spacing w:val="-6"/>
          <w:sz w:val="28"/>
          <w:szCs w:val="28"/>
        </w:rPr>
      </w:pPr>
      <w:r w:rsidRPr="00D53C41">
        <w:rPr>
          <w:spacing w:val="-6"/>
          <w:sz w:val="28"/>
          <w:szCs w:val="28"/>
        </w:rPr>
        <w:t xml:space="preserve">Позади остался </w:t>
      </w:r>
      <w:r>
        <w:rPr>
          <w:spacing w:val="-6"/>
          <w:sz w:val="28"/>
          <w:szCs w:val="28"/>
        </w:rPr>
        <w:t>2024</w:t>
      </w:r>
      <w:r w:rsidRPr="00D53C41">
        <w:rPr>
          <w:spacing w:val="-6"/>
          <w:sz w:val="28"/>
          <w:szCs w:val="28"/>
        </w:rPr>
        <w:t xml:space="preserve"> год. В будущем  администрации предстоит очень большая, насыщенная и в тоже время ответственная работа</w:t>
      </w:r>
      <w:r>
        <w:rPr>
          <w:spacing w:val="-6"/>
          <w:sz w:val="28"/>
          <w:szCs w:val="28"/>
        </w:rPr>
        <w:t>:</w:t>
      </w:r>
    </w:p>
    <w:p w14:paraId="78B56138" w14:textId="77777777" w:rsidR="00757977" w:rsidRPr="00D53C41" w:rsidRDefault="00757977" w:rsidP="00757977">
      <w:pPr>
        <w:ind w:firstLine="701"/>
        <w:jc w:val="both"/>
        <w:rPr>
          <w:rFonts w:eastAsia="Calibri"/>
          <w:sz w:val="28"/>
          <w:szCs w:val="28"/>
          <w:lang w:eastAsia="en-US"/>
        </w:rPr>
      </w:pPr>
      <w:r w:rsidRPr="00D53C41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 xml:space="preserve">планируется в рамках гос. программы «Формирование комфортной городской среды» </w:t>
      </w:r>
      <w:r w:rsidRPr="00D53C41">
        <w:rPr>
          <w:rFonts w:eastAsia="Calibri"/>
          <w:sz w:val="28"/>
          <w:szCs w:val="28"/>
          <w:lang w:eastAsia="en-US"/>
        </w:rPr>
        <w:t>благоустройство парка</w:t>
      </w:r>
      <w:r>
        <w:rPr>
          <w:rFonts w:eastAsia="Calibri"/>
          <w:sz w:val="28"/>
          <w:szCs w:val="28"/>
          <w:lang w:eastAsia="en-US"/>
        </w:rPr>
        <w:t>;</w:t>
      </w:r>
    </w:p>
    <w:p w14:paraId="615FA3DE" w14:textId="77777777" w:rsidR="00757977" w:rsidRDefault="00757977" w:rsidP="00757977">
      <w:pPr>
        <w:spacing w:line="240" w:lineRule="auto"/>
        <w:ind w:firstLine="70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благоустройство стадиона;</w:t>
      </w:r>
    </w:p>
    <w:p w14:paraId="2D1E65AC" w14:textId="77777777" w:rsidR="00757977" w:rsidRPr="00D53C41" w:rsidRDefault="00757977" w:rsidP="00757977">
      <w:pPr>
        <w:spacing w:line="240" w:lineRule="auto"/>
        <w:ind w:firstLine="70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ремонт тротуара по ул.Ленина с 2-х сторон от дома </w:t>
      </w:r>
      <w:r w:rsidRPr="005F613D">
        <w:rPr>
          <w:sz w:val="20"/>
          <w:szCs w:val="20"/>
        </w:rPr>
        <w:t xml:space="preserve"> </w:t>
      </w:r>
      <w:r w:rsidRPr="00360935">
        <w:rPr>
          <w:sz w:val="28"/>
          <w:szCs w:val="28"/>
        </w:rPr>
        <w:t>153Б до дома № 201</w:t>
      </w:r>
      <w:r>
        <w:rPr>
          <w:sz w:val="28"/>
          <w:szCs w:val="28"/>
        </w:rPr>
        <w:t>.</w:t>
      </w:r>
    </w:p>
    <w:p w14:paraId="022F5227" w14:textId="77777777" w:rsidR="00757977" w:rsidRDefault="00757977" w:rsidP="00757977">
      <w:pPr>
        <w:spacing w:line="240" w:lineRule="auto"/>
        <w:jc w:val="both"/>
        <w:rPr>
          <w:sz w:val="28"/>
          <w:szCs w:val="28"/>
        </w:rPr>
      </w:pPr>
    </w:p>
    <w:p w14:paraId="6C6F4D66" w14:textId="77777777" w:rsidR="00757977" w:rsidRPr="00D53C41" w:rsidRDefault="00757977" w:rsidP="00757977">
      <w:pPr>
        <w:spacing w:line="240" w:lineRule="auto"/>
        <w:jc w:val="both"/>
        <w:rPr>
          <w:sz w:val="28"/>
          <w:szCs w:val="28"/>
          <w:lang w:eastAsia="ru-RU"/>
        </w:rPr>
      </w:pPr>
      <w:r w:rsidRPr="00D53C41">
        <w:rPr>
          <w:sz w:val="28"/>
          <w:szCs w:val="28"/>
        </w:rPr>
        <w:tab/>
        <w:t xml:space="preserve">Работа администрации строилась и будет строиться на основе тесного взаимодействия с органами вышестоящей власти, местного самоуправления, активом поселения. Хочу поблагодарить за поддержку губернатора Краснодарского края Кондратьева Вениамина Ивановича, </w:t>
      </w:r>
      <w:r w:rsidRPr="00D53C41">
        <w:rPr>
          <w:spacing w:val="-6"/>
          <w:sz w:val="28"/>
          <w:szCs w:val="28"/>
        </w:rPr>
        <w:t xml:space="preserve">главу района </w:t>
      </w:r>
      <w:r>
        <w:rPr>
          <w:spacing w:val="-6"/>
          <w:sz w:val="28"/>
          <w:szCs w:val="28"/>
        </w:rPr>
        <w:t>Парахина Романа Александровича</w:t>
      </w:r>
      <w:r w:rsidRPr="00D53C41">
        <w:rPr>
          <w:spacing w:val="-6"/>
          <w:sz w:val="28"/>
          <w:szCs w:val="28"/>
        </w:rPr>
        <w:t xml:space="preserve"> и администрацию муниципального образования Павловский район, депутатов Законодательного Собрания Краснодарского края от партии «Единая Россия» </w:t>
      </w:r>
      <w:r>
        <w:rPr>
          <w:spacing w:val="-6"/>
          <w:sz w:val="28"/>
          <w:szCs w:val="28"/>
        </w:rPr>
        <w:t>Антона Васильевича Толстопятого и Маковеева Александра Владимировича</w:t>
      </w:r>
      <w:r w:rsidRPr="00D53C41">
        <w:rPr>
          <w:spacing w:val="-6"/>
          <w:sz w:val="28"/>
          <w:szCs w:val="28"/>
        </w:rPr>
        <w:t>, депутатов районного Совета Шлома Юрия Алексеевича, Федорова Евгения Васильевича, депутатов сельского поселения, с</w:t>
      </w:r>
      <w:r w:rsidRPr="00D53C41">
        <w:rPr>
          <w:sz w:val="28"/>
          <w:szCs w:val="28"/>
        </w:rPr>
        <w:t>казать огромное спасибо организациям различных форм собственности, учреждениям.</w:t>
      </w:r>
      <w:r w:rsidRPr="00D53C41">
        <w:rPr>
          <w:sz w:val="28"/>
          <w:szCs w:val="28"/>
          <w:lang w:eastAsia="ru-RU"/>
        </w:rPr>
        <w:t xml:space="preserve">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14:paraId="04F93AD8" w14:textId="77777777" w:rsidR="00757977" w:rsidRPr="00D53C41" w:rsidRDefault="00757977" w:rsidP="00757977">
      <w:pPr>
        <w:spacing w:line="240" w:lineRule="auto"/>
        <w:jc w:val="both"/>
        <w:rPr>
          <w:sz w:val="28"/>
          <w:szCs w:val="28"/>
        </w:rPr>
      </w:pPr>
      <w:r w:rsidRPr="00D53C41">
        <w:rPr>
          <w:sz w:val="28"/>
          <w:szCs w:val="28"/>
        </w:rPr>
        <w:t>Желаю Вам всем здоровья, неугасающего оптимизма, надежды на лучшее.</w:t>
      </w:r>
    </w:p>
    <w:p w14:paraId="68533387" w14:textId="77777777" w:rsidR="00757977" w:rsidRPr="00D53C41" w:rsidRDefault="00757977" w:rsidP="00757977">
      <w:pPr>
        <w:shd w:val="clear" w:color="auto" w:fill="FFFFFF"/>
        <w:tabs>
          <w:tab w:val="left" w:pos="972"/>
        </w:tabs>
        <w:spacing w:line="240" w:lineRule="auto"/>
        <w:ind w:right="74"/>
        <w:jc w:val="both"/>
        <w:rPr>
          <w:sz w:val="28"/>
          <w:szCs w:val="28"/>
        </w:rPr>
      </w:pPr>
      <w:r w:rsidRPr="00D53C41">
        <w:rPr>
          <w:sz w:val="28"/>
          <w:szCs w:val="28"/>
        </w:rPr>
        <w:t>Спасибо за внимание!</w:t>
      </w:r>
    </w:p>
    <w:p w14:paraId="4C8D81AC" w14:textId="77777777" w:rsidR="006A251F" w:rsidRDefault="006A251F"/>
    <w:sectPr w:rsidR="006A251F" w:rsidSect="00757977">
      <w:pgSz w:w="11906" w:h="16838"/>
      <w:pgMar w:top="1134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CB"/>
    <w:rsid w:val="000273C3"/>
    <w:rsid w:val="000C6AB7"/>
    <w:rsid w:val="0023474B"/>
    <w:rsid w:val="002640F5"/>
    <w:rsid w:val="002868EA"/>
    <w:rsid w:val="00294299"/>
    <w:rsid w:val="002D660F"/>
    <w:rsid w:val="003910C5"/>
    <w:rsid w:val="003D53FA"/>
    <w:rsid w:val="003E18B6"/>
    <w:rsid w:val="00416339"/>
    <w:rsid w:val="00496C0C"/>
    <w:rsid w:val="006004D7"/>
    <w:rsid w:val="006A251F"/>
    <w:rsid w:val="006B5488"/>
    <w:rsid w:val="00757977"/>
    <w:rsid w:val="00844F7B"/>
    <w:rsid w:val="008F0BAC"/>
    <w:rsid w:val="009C0079"/>
    <w:rsid w:val="00AC10D8"/>
    <w:rsid w:val="00AC4723"/>
    <w:rsid w:val="00B304CB"/>
    <w:rsid w:val="00BB2E60"/>
    <w:rsid w:val="00D06D6E"/>
    <w:rsid w:val="00D442DA"/>
    <w:rsid w:val="00E03340"/>
    <w:rsid w:val="00EC7589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2980"/>
  <w15:chartTrackingRefBased/>
  <w15:docId w15:val="{145A6FC4-5367-40F0-9125-EF798224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0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4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04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04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04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04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04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0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0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04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04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04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04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04C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579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msonormalbullet2gif">
    <w:name w:val="msonormalbullet2.gif"/>
    <w:basedOn w:val="a"/>
    <w:rsid w:val="00757977"/>
    <w:pPr>
      <w:suppressAutoHyphens w:val="0"/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6</cp:revision>
  <dcterms:created xsi:type="dcterms:W3CDTF">2025-01-27T06:24:00Z</dcterms:created>
  <dcterms:modified xsi:type="dcterms:W3CDTF">2025-02-03T06:27:00Z</dcterms:modified>
</cp:coreProperties>
</file>