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A9" w:rsidRDefault="001D4FFA">
      <w:proofErr w:type="spellStart"/>
      <w:r>
        <w:t>Инормация</w:t>
      </w:r>
      <w:proofErr w:type="spellEnd"/>
      <w:r>
        <w:t xml:space="preserve">: </w:t>
      </w:r>
      <w:r w:rsidRPr="001D4FFA">
        <w:t xml:space="preserve">Об уголовной и административной ответственности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1D4FFA">
        <w:t>прекурсоры</w:t>
      </w:r>
      <w:proofErr w:type="spellEnd"/>
    </w:p>
    <w:p w:rsidR="001D4FFA" w:rsidRDefault="001D4FFA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1D4FFA" w:rsidRDefault="001D4FFA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ПАМЯТКА об уголовной и административной ответственности за 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прекурсоры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</w:p>
    <w:p w:rsidR="001D4FFA" w:rsidRDefault="001D4FFA">
      <w:r>
        <w:rPr>
          <w:noProof/>
          <w:lang w:eastAsia="ru-RU"/>
        </w:rPr>
        <w:drawing>
          <wp:inline distT="0" distB="0" distL="0" distR="0" wp14:anchorId="4B366B78" wp14:editId="35152C8B">
            <wp:extent cx="5940425" cy="3341489"/>
            <wp:effectExtent l="0" t="0" r="3175" b="0"/>
            <wp:docPr id="1" name="Рисунок 1" descr="https://www.karavantver.ru/wp-content/uploads/2021/08/mak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ravantver.ru/wp-content/uploads/2021/08/mak-1024x5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78"/>
    <w:rsid w:val="001D4FFA"/>
    <w:rsid w:val="00830D64"/>
    <w:rsid w:val="00A04557"/>
    <w:rsid w:val="00E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300"/>
  <w15:chartTrackingRefBased/>
  <w15:docId w15:val="{FF46585B-EA75-447A-B389-159C1FB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2022-07-19T06:07:00Z</dcterms:created>
  <dcterms:modified xsi:type="dcterms:W3CDTF">2022-07-19T06:11:00Z</dcterms:modified>
</cp:coreProperties>
</file>