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6EE" w:rsidRDefault="00B943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07.03.2018  г.  Дом культуры совместно с библиотекой и советом молодёжи подготовили литературно-музыкальную композицию «Ты - женщина и этим ты прекрасна!»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посвященную международному женскому дню.</w:t>
      </w:r>
      <w:r w:rsidR="00A908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4448175"/>
            <wp:effectExtent l="19050" t="0" r="0" b="0"/>
            <wp:docPr id="3" name="Рисунок 1" descr="C:\Users\Библ\Desktop\концерт 8 марта 2018\DSCN8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\Desktop\концерт 8 марта 2018\DSCN86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3B0" w:rsidRDefault="00B943B0">
      <w:pPr>
        <w:rPr>
          <w:rFonts w:ascii="Times New Roman" w:hAnsi="Times New Roman" w:cs="Times New Roman"/>
          <w:sz w:val="28"/>
          <w:szCs w:val="28"/>
        </w:rPr>
      </w:pPr>
    </w:p>
    <w:p w:rsidR="00B943B0" w:rsidRDefault="00B943B0">
      <w:pPr>
        <w:rPr>
          <w:rFonts w:ascii="Times New Roman" w:hAnsi="Times New Roman" w:cs="Times New Roman"/>
          <w:sz w:val="28"/>
          <w:szCs w:val="28"/>
        </w:rPr>
      </w:pPr>
    </w:p>
    <w:p w:rsidR="00B943B0" w:rsidRPr="00B943B0" w:rsidRDefault="00B943B0">
      <w:pPr>
        <w:rPr>
          <w:rFonts w:ascii="Times New Roman" w:hAnsi="Times New Roman" w:cs="Times New Roman"/>
          <w:sz w:val="28"/>
          <w:szCs w:val="28"/>
        </w:rPr>
      </w:pPr>
    </w:p>
    <w:p w:rsidR="00B943B0" w:rsidRDefault="00B943B0">
      <w:pPr>
        <w:rPr>
          <w:rFonts w:ascii="Times New Roman" w:hAnsi="Times New Roman" w:cs="Times New Roman"/>
          <w:bCs/>
          <w:sz w:val="28"/>
          <w:szCs w:val="28"/>
        </w:rPr>
      </w:pPr>
      <w:r w:rsidRPr="00B943B0">
        <w:rPr>
          <w:rFonts w:ascii="Times New Roman" w:hAnsi="Times New Roman" w:cs="Times New Roman"/>
          <w:sz w:val="28"/>
          <w:szCs w:val="28"/>
        </w:rPr>
        <w:lastRenderedPageBreak/>
        <w:t xml:space="preserve">14.03.2018 г. в библиотеке прошла выставка-просмотр </w:t>
      </w:r>
      <w:r w:rsidRPr="00B943B0">
        <w:rPr>
          <w:rFonts w:ascii="Times New Roman" w:hAnsi="Times New Roman" w:cs="Times New Roman"/>
          <w:bCs/>
          <w:sz w:val="28"/>
          <w:szCs w:val="28"/>
        </w:rPr>
        <w:t>«Книжный мир Православия»</w:t>
      </w:r>
      <w:proofErr w:type="gramStart"/>
      <w:r w:rsidRPr="00B943B0">
        <w:rPr>
          <w:rFonts w:ascii="Times New Roman" w:hAnsi="Times New Roman" w:cs="Times New Roman"/>
          <w:bCs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bCs/>
          <w:sz w:val="20"/>
          <w:szCs w:val="20"/>
        </w:rPr>
        <w:t>,</w:t>
      </w:r>
      <w:proofErr w:type="gramEnd"/>
      <w:r w:rsidRPr="00B943B0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посвященная дню Православной книги.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1" name="Рисунок 0" descr="yydKg6pkr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ydKg6pkrAU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3B0" w:rsidRDefault="00B943B0">
      <w:pPr>
        <w:rPr>
          <w:rFonts w:ascii="Times New Roman" w:hAnsi="Times New Roman" w:cs="Times New Roman"/>
          <w:bCs/>
          <w:sz w:val="28"/>
          <w:szCs w:val="28"/>
        </w:rPr>
      </w:pPr>
    </w:p>
    <w:p w:rsidR="00B943B0" w:rsidRDefault="00B943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18.03.2018 г. биб</w:t>
      </w:r>
      <w:r w:rsidR="005D3A5B">
        <w:rPr>
          <w:rFonts w:ascii="Times New Roman" w:hAnsi="Times New Roman" w:cs="Times New Roman"/>
          <w:sz w:val="28"/>
          <w:szCs w:val="28"/>
        </w:rPr>
        <w:t xml:space="preserve">лиотекой </w:t>
      </w:r>
      <w:r>
        <w:rPr>
          <w:rFonts w:ascii="Times New Roman" w:hAnsi="Times New Roman" w:cs="Times New Roman"/>
          <w:sz w:val="28"/>
          <w:szCs w:val="28"/>
        </w:rPr>
        <w:t xml:space="preserve"> был сформирован стенд </w:t>
      </w:r>
      <w:r w:rsidR="005D3A5B">
        <w:rPr>
          <w:rFonts w:ascii="Times New Roman" w:hAnsi="Times New Roman" w:cs="Times New Roman"/>
          <w:sz w:val="28"/>
          <w:szCs w:val="28"/>
        </w:rPr>
        <w:t xml:space="preserve">«Делай правильный выбор!» На стенде представлены памятки молодым избирателям. </w:t>
      </w:r>
      <w:r w:rsidR="005D3A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" name="Рисунок 1" descr="lNIPcpf8u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NIPcpf8u6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A5B" w:rsidRDefault="005D3A5B">
      <w:pPr>
        <w:rPr>
          <w:rFonts w:ascii="Times New Roman" w:hAnsi="Times New Roman" w:cs="Times New Roman"/>
          <w:sz w:val="28"/>
          <w:szCs w:val="28"/>
        </w:rPr>
      </w:pPr>
    </w:p>
    <w:p w:rsidR="005D3A5B" w:rsidRDefault="005D3A5B">
      <w:pPr>
        <w:rPr>
          <w:rFonts w:ascii="Times New Roman" w:hAnsi="Times New Roman" w:cs="Times New Roman"/>
          <w:sz w:val="28"/>
          <w:szCs w:val="28"/>
        </w:rPr>
      </w:pPr>
    </w:p>
    <w:p w:rsidR="005D3A5B" w:rsidRDefault="005D3A5B">
      <w:pPr>
        <w:rPr>
          <w:rFonts w:ascii="Times New Roman" w:hAnsi="Times New Roman" w:cs="Times New Roman"/>
          <w:sz w:val="28"/>
          <w:szCs w:val="28"/>
        </w:rPr>
      </w:pPr>
    </w:p>
    <w:p w:rsidR="005D3A5B" w:rsidRDefault="005D3A5B">
      <w:pPr>
        <w:rPr>
          <w:rFonts w:ascii="Times New Roman" w:hAnsi="Times New Roman" w:cs="Times New Roman"/>
          <w:sz w:val="28"/>
          <w:szCs w:val="28"/>
        </w:rPr>
      </w:pPr>
    </w:p>
    <w:p w:rsidR="005D3A5B" w:rsidRDefault="005D3A5B">
      <w:pPr>
        <w:rPr>
          <w:rFonts w:ascii="Times New Roman" w:hAnsi="Times New Roman" w:cs="Times New Roman"/>
          <w:sz w:val="28"/>
          <w:szCs w:val="28"/>
        </w:rPr>
      </w:pPr>
    </w:p>
    <w:p w:rsidR="005D3A5B" w:rsidRDefault="005D3A5B">
      <w:pPr>
        <w:rPr>
          <w:rFonts w:ascii="Times New Roman" w:hAnsi="Times New Roman" w:cs="Times New Roman"/>
          <w:sz w:val="28"/>
          <w:szCs w:val="28"/>
        </w:rPr>
      </w:pPr>
    </w:p>
    <w:p w:rsidR="005D3A5B" w:rsidRDefault="005D3A5B">
      <w:pPr>
        <w:rPr>
          <w:rFonts w:ascii="Times New Roman" w:hAnsi="Times New Roman" w:cs="Times New Roman"/>
          <w:sz w:val="28"/>
          <w:szCs w:val="28"/>
        </w:rPr>
      </w:pPr>
    </w:p>
    <w:p w:rsidR="005D3A5B" w:rsidRDefault="005D3A5B">
      <w:pPr>
        <w:rPr>
          <w:rFonts w:ascii="Times New Roman" w:hAnsi="Times New Roman" w:cs="Times New Roman"/>
          <w:sz w:val="28"/>
          <w:szCs w:val="28"/>
        </w:rPr>
      </w:pPr>
    </w:p>
    <w:p w:rsidR="005D3A5B" w:rsidRDefault="005D3A5B">
      <w:pPr>
        <w:rPr>
          <w:rFonts w:ascii="Times New Roman" w:hAnsi="Times New Roman" w:cs="Times New Roman"/>
          <w:sz w:val="28"/>
          <w:szCs w:val="28"/>
        </w:rPr>
      </w:pPr>
    </w:p>
    <w:p w:rsidR="005D3A5B" w:rsidRDefault="005D3A5B">
      <w:pPr>
        <w:rPr>
          <w:rFonts w:ascii="Times New Roman" w:hAnsi="Times New Roman" w:cs="Times New Roman"/>
          <w:sz w:val="28"/>
          <w:szCs w:val="28"/>
        </w:rPr>
      </w:pPr>
    </w:p>
    <w:p w:rsidR="005D3A5B" w:rsidRDefault="005D3A5B">
      <w:pPr>
        <w:rPr>
          <w:rFonts w:ascii="Times New Roman" w:hAnsi="Times New Roman" w:cs="Times New Roman"/>
          <w:sz w:val="28"/>
          <w:szCs w:val="28"/>
        </w:rPr>
      </w:pPr>
    </w:p>
    <w:p w:rsidR="005D3A5B" w:rsidRDefault="005D3A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20.03.2018 г.  и  23.03.2018 г. в библиотеке, в рамках недели детской и юношеской книги, прошли мероприятия для детей «Заповедники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заказникиКраснодарского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края» и «Страна сказок» </w:t>
      </w:r>
      <w:r w:rsidRPr="005D3A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606" cy="3568712"/>
            <wp:effectExtent l="19050" t="0" r="9444" b="0"/>
            <wp:docPr id="12" name="Рисунок 2" descr="XScEWtuJN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ScEWtuJNEk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5916" cy="356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3A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5575" cy="3594004"/>
            <wp:effectExtent l="19050" t="0" r="9525" b="0"/>
            <wp:docPr id="11" name="Рисунок 3" descr="4MD_fWcT5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MD_fWcT5uw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359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A5B" w:rsidRDefault="005D3A5B">
      <w:pPr>
        <w:rPr>
          <w:rFonts w:ascii="Times New Roman" w:hAnsi="Times New Roman" w:cs="Times New Roman"/>
          <w:sz w:val="28"/>
          <w:szCs w:val="28"/>
        </w:rPr>
      </w:pPr>
    </w:p>
    <w:p w:rsidR="005D3A5B" w:rsidRDefault="005D3A5B">
      <w:pPr>
        <w:rPr>
          <w:rFonts w:ascii="Times New Roman" w:hAnsi="Times New Roman" w:cs="Times New Roman"/>
          <w:sz w:val="28"/>
          <w:szCs w:val="28"/>
        </w:rPr>
      </w:pPr>
    </w:p>
    <w:p w:rsidR="005D3A5B" w:rsidRPr="005D3A5B" w:rsidRDefault="005D3A5B">
      <w:pPr>
        <w:rPr>
          <w:rFonts w:ascii="Times New Roman" w:hAnsi="Times New Roman" w:cs="Times New Roman"/>
          <w:sz w:val="28"/>
          <w:szCs w:val="28"/>
        </w:rPr>
      </w:pPr>
    </w:p>
    <w:p w:rsidR="005D3A5B" w:rsidRDefault="005D3A5B">
      <w:pPr>
        <w:rPr>
          <w:rFonts w:ascii="Times New Roman" w:hAnsi="Times New Roman" w:cs="Times New Roman"/>
          <w:sz w:val="28"/>
          <w:szCs w:val="28"/>
        </w:rPr>
      </w:pPr>
    </w:p>
    <w:p w:rsidR="005D3A5B" w:rsidRDefault="005D3A5B">
      <w:pPr>
        <w:rPr>
          <w:rFonts w:ascii="Times New Roman" w:hAnsi="Times New Roman" w:cs="Times New Roman"/>
          <w:sz w:val="28"/>
          <w:szCs w:val="28"/>
        </w:rPr>
      </w:pPr>
    </w:p>
    <w:p w:rsidR="005D3A5B" w:rsidRDefault="005D3A5B">
      <w:pPr>
        <w:rPr>
          <w:rFonts w:ascii="Times New Roman" w:hAnsi="Times New Roman" w:cs="Times New Roman"/>
          <w:sz w:val="28"/>
          <w:szCs w:val="28"/>
        </w:rPr>
      </w:pPr>
    </w:p>
    <w:p w:rsidR="005D3A5B" w:rsidRDefault="005D3A5B">
      <w:pPr>
        <w:rPr>
          <w:rFonts w:ascii="Times New Roman" w:hAnsi="Times New Roman" w:cs="Times New Roman"/>
          <w:sz w:val="28"/>
          <w:szCs w:val="28"/>
        </w:rPr>
      </w:pPr>
    </w:p>
    <w:p w:rsidR="005D3A5B" w:rsidRDefault="005D3A5B">
      <w:pPr>
        <w:rPr>
          <w:rFonts w:ascii="Times New Roman" w:hAnsi="Times New Roman" w:cs="Times New Roman"/>
          <w:sz w:val="28"/>
          <w:szCs w:val="28"/>
        </w:rPr>
      </w:pPr>
    </w:p>
    <w:p w:rsidR="005D3A5B" w:rsidRDefault="005D3A5B">
      <w:pPr>
        <w:rPr>
          <w:rFonts w:ascii="Times New Roman" w:hAnsi="Times New Roman" w:cs="Times New Roman"/>
          <w:sz w:val="28"/>
          <w:szCs w:val="28"/>
        </w:rPr>
      </w:pPr>
    </w:p>
    <w:p w:rsidR="005D3A5B" w:rsidRDefault="005D3A5B">
      <w:pPr>
        <w:rPr>
          <w:rFonts w:ascii="Times New Roman" w:hAnsi="Times New Roman" w:cs="Times New Roman"/>
          <w:sz w:val="28"/>
          <w:szCs w:val="28"/>
        </w:rPr>
      </w:pPr>
    </w:p>
    <w:p w:rsidR="005D3A5B" w:rsidRDefault="005D3A5B">
      <w:pPr>
        <w:rPr>
          <w:rFonts w:ascii="Times New Roman" w:hAnsi="Times New Roman" w:cs="Times New Roman"/>
          <w:sz w:val="28"/>
          <w:szCs w:val="28"/>
        </w:rPr>
      </w:pPr>
    </w:p>
    <w:p w:rsidR="00BB578F" w:rsidRDefault="00BB578F">
      <w:pPr>
        <w:rPr>
          <w:rFonts w:ascii="Times New Roman" w:hAnsi="Times New Roman" w:cs="Times New Roman"/>
          <w:sz w:val="28"/>
          <w:szCs w:val="28"/>
        </w:rPr>
      </w:pPr>
    </w:p>
    <w:p w:rsidR="00BB578F" w:rsidRDefault="00BB578F">
      <w:pPr>
        <w:rPr>
          <w:rFonts w:ascii="Times New Roman" w:hAnsi="Times New Roman" w:cs="Times New Roman"/>
          <w:sz w:val="28"/>
          <w:szCs w:val="28"/>
        </w:rPr>
      </w:pPr>
    </w:p>
    <w:p w:rsidR="005D3A5B" w:rsidRDefault="005D3A5B">
      <w:pPr>
        <w:rPr>
          <w:rFonts w:ascii="Times New Roman" w:hAnsi="Times New Roman" w:cs="Times New Roman"/>
          <w:bCs/>
          <w:sz w:val="28"/>
          <w:szCs w:val="28"/>
        </w:rPr>
      </w:pPr>
      <w:r w:rsidRPr="005D3A5B">
        <w:rPr>
          <w:rFonts w:ascii="Times New Roman" w:hAnsi="Times New Roman" w:cs="Times New Roman"/>
          <w:sz w:val="28"/>
          <w:szCs w:val="28"/>
        </w:rPr>
        <w:lastRenderedPageBreak/>
        <w:t xml:space="preserve">21.03.2018 г. Библиотека совместно с ДК провела мероприятие </w:t>
      </w:r>
      <w:r w:rsidRPr="005D3A5B"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hAnsi="Times New Roman" w:cs="Times New Roman"/>
          <w:bCs/>
          <w:sz w:val="28"/>
          <w:szCs w:val="28"/>
        </w:rPr>
        <w:t>С юбилеем, композитор!» к</w:t>
      </w:r>
      <w:r w:rsidRPr="005D3A5B">
        <w:rPr>
          <w:rFonts w:ascii="Times New Roman" w:hAnsi="Times New Roman" w:cs="Times New Roman"/>
          <w:bCs/>
          <w:sz w:val="28"/>
          <w:szCs w:val="28"/>
        </w:rPr>
        <w:t xml:space="preserve"> празднованию 80-летия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Виктора Гавриловича Захарченко.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5960" cy="3371850"/>
            <wp:effectExtent l="19050" t="0" r="0" b="0"/>
            <wp:docPr id="13" name="Рисунок 12" descr="pj1fNimBb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j1fNimBbpM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596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8500" cy="4317884"/>
            <wp:effectExtent l="19050" t="0" r="0" b="0"/>
            <wp:docPr id="14" name="Рисунок 13" descr="CBEgUBbdr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EgUBbdrO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4317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A5B" w:rsidRDefault="005D3A5B">
      <w:pPr>
        <w:rPr>
          <w:rFonts w:ascii="Times New Roman" w:hAnsi="Times New Roman" w:cs="Times New Roman"/>
          <w:bCs/>
          <w:sz w:val="28"/>
          <w:szCs w:val="28"/>
        </w:rPr>
      </w:pPr>
    </w:p>
    <w:p w:rsidR="005D3A5B" w:rsidRDefault="005D3A5B">
      <w:pPr>
        <w:rPr>
          <w:rFonts w:ascii="Times New Roman" w:hAnsi="Times New Roman" w:cs="Times New Roman"/>
          <w:bCs/>
          <w:sz w:val="28"/>
          <w:szCs w:val="28"/>
        </w:rPr>
      </w:pPr>
    </w:p>
    <w:p w:rsidR="005D3A5B" w:rsidRDefault="005D3A5B">
      <w:pPr>
        <w:rPr>
          <w:rFonts w:ascii="Times New Roman" w:hAnsi="Times New Roman" w:cs="Times New Roman"/>
          <w:bCs/>
          <w:sz w:val="28"/>
          <w:szCs w:val="28"/>
        </w:rPr>
      </w:pPr>
    </w:p>
    <w:p w:rsidR="005D3A5B" w:rsidRPr="005D3A5B" w:rsidRDefault="00BB57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27.03.2018 г. в библиотеке прошел обзор творчества М.Горького «Великий мастер слова. Для обзора были представлены такие произведения, как: «Детство», «Мать», «На дне», «В людях» и др.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14925" cy="6819718"/>
            <wp:effectExtent l="19050" t="0" r="9525" b="0"/>
            <wp:docPr id="15" name="Рисунок 14" descr="-_YdB3rie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_YdB3rieFY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3730" cy="681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3A5B" w:rsidRDefault="005D3A5B">
      <w:pPr>
        <w:rPr>
          <w:rFonts w:ascii="Times New Roman" w:hAnsi="Times New Roman" w:cs="Times New Roman"/>
          <w:sz w:val="28"/>
          <w:szCs w:val="28"/>
        </w:rPr>
      </w:pPr>
    </w:p>
    <w:p w:rsidR="00BB578F" w:rsidRDefault="00BB578F">
      <w:pPr>
        <w:rPr>
          <w:rFonts w:ascii="Times New Roman" w:hAnsi="Times New Roman" w:cs="Times New Roman"/>
          <w:sz w:val="28"/>
          <w:szCs w:val="28"/>
        </w:rPr>
      </w:pPr>
    </w:p>
    <w:p w:rsidR="005D3A5B" w:rsidRPr="00B943B0" w:rsidRDefault="005D3A5B">
      <w:pPr>
        <w:rPr>
          <w:rFonts w:ascii="Times New Roman" w:hAnsi="Times New Roman" w:cs="Times New Roman"/>
          <w:sz w:val="28"/>
          <w:szCs w:val="28"/>
        </w:rPr>
      </w:pPr>
    </w:p>
    <w:sectPr w:rsidR="005D3A5B" w:rsidRPr="00B943B0" w:rsidSect="005526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943B0"/>
    <w:rsid w:val="004147EC"/>
    <w:rsid w:val="005526EE"/>
    <w:rsid w:val="005D3A5B"/>
    <w:rsid w:val="007174F9"/>
    <w:rsid w:val="00A274A1"/>
    <w:rsid w:val="00A908C9"/>
    <w:rsid w:val="00B943B0"/>
    <w:rsid w:val="00BB57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26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4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43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</dc:creator>
  <cp:keywords/>
  <dc:description/>
  <cp:lastModifiedBy>Библ</cp:lastModifiedBy>
  <cp:revision>3</cp:revision>
  <dcterms:created xsi:type="dcterms:W3CDTF">2018-04-09T09:14:00Z</dcterms:created>
  <dcterms:modified xsi:type="dcterms:W3CDTF">2018-04-11T10:24:00Z</dcterms:modified>
</cp:coreProperties>
</file>